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5E" w:rsidRPr="00823EA0" w:rsidRDefault="00EF685E" w:rsidP="00EF685E">
      <w:pPr>
        <w:rPr>
          <w:sz w:val="28"/>
          <w:szCs w:val="28"/>
        </w:rPr>
      </w:pPr>
    </w:p>
    <w:p w:rsidR="00EF685E" w:rsidRPr="00823EA0" w:rsidRDefault="00EF685E" w:rsidP="00EF685E">
      <w:pPr>
        <w:rPr>
          <w:sz w:val="28"/>
          <w:szCs w:val="28"/>
        </w:rPr>
      </w:pPr>
    </w:p>
    <w:p w:rsidR="00E74EB3" w:rsidRDefault="00E74EB3" w:rsidP="00E26773">
      <w:pPr>
        <w:spacing w:after="0" w:line="240" w:lineRule="auto"/>
        <w:rPr>
          <w:rFonts w:ascii="Trebuchet MS" w:hAnsi="Trebuchet MS"/>
          <w:b/>
          <w:color w:val="E36C0A" w:themeColor="accent6" w:themeShade="BF"/>
          <w:sz w:val="26"/>
          <w:szCs w:val="26"/>
        </w:rPr>
      </w:pPr>
    </w:p>
    <w:p w:rsidR="00E26773" w:rsidRDefault="00EF685E" w:rsidP="00E26773">
      <w:pPr>
        <w:spacing w:after="0" w:line="240" w:lineRule="auto"/>
        <w:rPr>
          <w:rFonts w:ascii="Trebuchet MS" w:hAnsi="Trebuchet MS"/>
          <w:b/>
          <w:color w:val="E36C0A" w:themeColor="accent6" w:themeShade="BF"/>
          <w:sz w:val="26"/>
          <w:szCs w:val="26"/>
        </w:rPr>
      </w:pPr>
      <w:r w:rsidRPr="00823EA0">
        <w:rPr>
          <w:rFonts w:ascii="Trebuchet MS" w:hAnsi="Trebuchet MS"/>
          <w:b/>
          <w:color w:val="E36C0A" w:themeColor="accent6" w:themeShade="BF"/>
          <w:sz w:val="26"/>
          <w:szCs w:val="26"/>
        </w:rPr>
        <w:t>Scripture Passage</w:t>
      </w:r>
      <w:r w:rsidR="00E26773">
        <w:rPr>
          <w:rFonts w:ascii="Trebuchet MS" w:hAnsi="Trebuchet MS"/>
          <w:b/>
          <w:color w:val="E36C0A" w:themeColor="accent6" w:themeShade="BF"/>
          <w:sz w:val="26"/>
          <w:szCs w:val="26"/>
        </w:rPr>
        <w:t>:</w:t>
      </w:r>
    </w:p>
    <w:p w:rsidR="00E26773" w:rsidRPr="00E26773" w:rsidRDefault="00E26773" w:rsidP="00E26773">
      <w:pPr>
        <w:pStyle w:val="ListParagraph"/>
        <w:numPr>
          <w:ilvl w:val="0"/>
          <w:numId w:val="2"/>
        </w:numPr>
        <w:spacing w:after="0" w:line="240" w:lineRule="auto"/>
        <w:rPr>
          <w:rFonts w:ascii="Trebuchet MS" w:hAnsi="Trebuchet MS"/>
          <w:b/>
          <w:color w:val="E36C0A" w:themeColor="accent6" w:themeShade="BF"/>
          <w:sz w:val="26"/>
          <w:szCs w:val="26"/>
        </w:rPr>
      </w:pPr>
      <w:r w:rsidRPr="00E26773">
        <w:rPr>
          <w:rFonts w:ascii="Trebuchet MS" w:hAnsi="Trebuchet MS"/>
          <w:bCs/>
          <w:sz w:val="24"/>
          <w:szCs w:val="24"/>
        </w:rPr>
        <w:t>Colossians 3:1-2 (</w:t>
      </w:r>
      <w:r w:rsidRPr="00E26773">
        <w:rPr>
          <w:rFonts w:ascii="Trebuchet MS" w:hAnsi="Trebuchet MS"/>
          <w:bCs/>
          <w:i/>
          <w:sz w:val="24"/>
          <w:szCs w:val="24"/>
        </w:rPr>
        <w:t>The Message</w:t>
      </w:r>
      <w:r w:rsidRPr="00E26773">
        <w:rPr>
          <w:rFonts w:ascii="Trebuchet MS" w:hAnsi="Trebuchet MS"/>
          <w:bCs/>
          <w:sz w:val="24"/>
          <w:szCs w:val="24"/>
        </w:rPr>
        <w:t>)</w:t>
      </w:r>
    </w:p>
    <w:p w:rsidR="00E26773" w:rsidRPr="00E26773" w:rsidRDefault="00E26773" w:rsidP="00E26773">
      <w:pPr>
        <w:spacing w:after="0" w:line="240" w:lineRule="auto"/>
        <w:rPr>
          <w:rFonts w:ascii="Trebuchet MS" w:hAnsi="Trebuchet MS"/>
          <w:sz w:val="24"/>
          <w:szCs w:val="24"/>
        </w:rPr>
      </w:pPr>
      <w:r w:rsidRPr="00E26773">
        <w:rPr>
          <w:rFonts w:ascii="Trebuchet MS" w:hAnsi="Trebuchet MS"/>
          <w:sz w:val="24"/>
          <w:szCs w:val="24"/>
        </w:rPr>
        <w:t xml:space="preserve">‘So if you’re serious about living this new resurrection life with Christ, </w:t>
      </w:r>
      <w:r w:rsidRPr="00E26773">
        <w:rPr>
          <w:rFonts w:ascii="Trebuchet MS" w:hAnsi="Trebuchet MS"/>
          <w:sz w:val="24"/>
          <w:szCs w:val="24"/>
          <w:u w:val="single"/>
        </w:rPr>
        <w:t>act</w:t>
      </w:r>
      <w:r w:rsidRPr="00E26773">
        <w:rPr>
          <w:rFonts w:ascii="Trebuchet MS" w:hAnsi="Trebuchet MS"/>
          <w:sz w:val="24"/>
          <w:szCs w:val="24"/>
        </w:rPr>
        <w:t xml:space="preserve"> like it. Pursue the things over which Christ presides. Don’t shuffle along, eyes to the ground, absorbed with the things right in front of you. Look up and be alert to what is going on around Christ – that’s where the action is. See things from </w:t>
      </w:r>
      <w:r w:rsidRPr="00E26773">
        <w:rPr>
          <w:rFonts w:ascii="Trebuchet MS" w:hAnsi="Trebuchet MS"/>
          <w:sz w:val="24"/>
          <w:szCs w:val="24"/>
          <w:u w:val="single"/>
        </w:rPr>
        <w:t>his</w:t>
      </w:r>
      <w:r w:rsidRPr="00E26773">
        <w:rPr>
          <w:rFonts w:ascii="Trebuchet MS" w:hAnsi="Trebuchet MS"/>
          <w:sz w:val="24"/>
          <w:szCs w:val="24"/>
        </w:rPr>
        <w:t xml:space="preserve"> perspective.’</w:t>
      </w:r>
    </w:p>
    <w:p w:rsidR="00E26773" w:rsidRDefault="00E26773" w:rsidP="00E26773">
      <w:pPr>
        <w:spacing w:after="0" w:line="240" w:lineRule="auto"/>
        <w:rPr>
          <w:rFonts w:ascii="Trebuchet MS" w:hAnsi="Trebuchet MS"/>
          <w:sz w:val="24"/>
          <w:szCs w:val="24"/>
        </w:rPr>
      </w:pPr>
    </w:p>
    <w:p w:rsidR="00823EA0" w:rsidRDefault="00680E5C" w:rsidP="00E26773">
      <w:pPr>
        <w:spacing w:after="0" w:line="240" w:lineRule="auto"/>
        <w:rPr>
          <w:rFonts w:ascii="Trebuchet MS" w:hAnsi="Trebuchet MS"/>
          <w:b/>
          <w:color w:val="E36C0A" w:themeColor="accent6" w:themeShade="BF"/>
          <w:sz w:val="24"/>
          <w:szCs w:val="24"/>
        </w:rPr>
      </w:pPr>
      <w:r>
        <w:rPr>
          <w:rFonts w:ascii="Trebuchet MS" w:hAnsi="Trebuchet MS"/>
          <w:b/>
          <w:color w:val="E36C0A" w:themeColor="accent6" w:themeShade="BF"/>
          <w:sz w:val="24"/>
          <w:szCs w:val="24"/>
        </w:rPr>
        <w:t>PREPARATION</w:t>
      </w:r>
    </w:p>
    <w:p w:rsidR="00680E5C" w:rsidRPr="0057629C" w:rsidRDefault="00680E5C" w:rsidP="00680E5C">
      <w:pPr>
        <w:pStyle w:val="ListParagraph"/>
        <w:numPr>
          <w:ilvl w:val="0"/>
          <w:numId w:val="30"/>
        </w:numPr>
        <w:spacing w:after="0" w:line="240" w:lineRule="auto"/>
        <w:rPr>
          <w:rFonts w:ascii="Trebuchet MS" w:hAnsi="Trebuchet MS"/>
          <w:sz w:val="24"/>
          <w:szCs w:val="24"/>
        </w:rPr>
      </w:pPr>
      <w:r>
        <w:rPr>
          <w:rFonts w:ascii="Trebuchet MS" w:hAnsi="Trebuchet MS"/>
          <w:sz w:val="24"/>
          <w:szCs w:val="24"/>
        </w:rPr>
        <w:t xml:space="preserve">A printed copy or PowerPoint version of Appendix </w:t>
      </w:r>
      <w:r w:rsidR="00745992">
        <w:rPr>
          <w:rFonts w:ascii="Trebuchet MS" w:hAnsi="Trebuchet MS"/>
          <w:sz w:val="24"/>
          <w:szCs w:val="24"/>
        </w:rPr>
        <w:t>A</w:t>
      </w:r>
      <w:r>
        <w:rPr>
          <w:rFonts w:ascii="Trebuchet MS" w:hAnsi="Trebuchet MS"/>
          <w:sz w:val="24"/>
          <w:szCs w:val="24"/>
        </w:rPr>
        <w:t xml:space="preserve"> </w:t>
      </w:r>
    </w:p>
    <w:p w:rsidR="00680E5C" w:rsidRPr="0057629C" w:rsidRDefault="00680E5C" w:rsidP="00680E5C">
      <w:pPr>
        <w:pStyle w:val="ListParagraph"/>
        <w:numPr>
          <w:ilvl w:val="0"/>
          <w:numId w:val="30"/>
        </w:numPr>
        <w:spacing w:after="0" w:line="240" w:lineRule="auto"/>
        <w:rPr>
          <w:rFonts w:ascii="Trebuchet MS" w:hAnsi="Trebuchet MS"/>
          <w:sz w:val="24"/>
          <w:szCs w:val="24"/>
        </w:rPr>
      </w:pPr>
      <w:r w:rsidRPr="0057629C">
        <w:rPr>
          <w:rFonts w:ascii="Trebuchet MS" w:hAnsi="Trebuchet MS"/>
          <w:sz w:val="24"/>
          <w:szCs w:val="24"/>
        </w:rPr>
        <w:t>Card making supplies</w:t>
      </w:r>
    </w:p>
    <w:p w:rsidR="00680E5C" w:rsidRPr="0057629C" w:rsidRDefault="00680E5C" w:rsidP="00680E5C">
      <w:pPr>
        <w:pStyle w:val="ListParagraph"/>
        <w:numPr>
          <w:ilvl w:val="0"/>
          <w:numId w:val="30"/>
        </w:numPr>
        <w:spacing w:after="0" w:line="240" w:lineRule="auto"/>
        <w:rPr>
          <w:rFonts w:ascii="Trebuchet MS" w:hAnsi="Trebuchet MS"/>
          <w:sz w:val="24"/>
          <w:szCs w:val="24"/>
        </w:rPr>
      </w:pPr>
      <w:r w:rsidRPr="0057629C">
        <w:rPr>
          <w:rFonts w:ascii="Trebuchet MS" w:hAnsi="Trebuchet MS"/>
          <w:sz w:val="24"/>
          <w:szCs w:val="24"/>
        </w:rPr>
        <w:t>Local newspapers</w:t>
      </w:r>
    </w:p>
    <w:p w:rsidR="00E74EB3" w:rsidRPr="000E1B3F" w:rsidRDefault="00E74EB3" w:rsidP="00E74EB3">
      <w:pPr>
        <w:spacing w:after="0" w:line="240" w:lineRule="auto"/>
        <w:ind w:left="720"/>
        <w:rPr>
          <w:rFonts w:ascii="Trebuchet MS" w:hAnsi="Trebuchet MS"/>
          <w:sz w:val="24"/>
          <w:szCs w:val="24"/>
        </w:rPr>
      </w:pPr>
    </w:p>
    <w:p w:rsidR="00680E5C" w:rsidRPr="00745992" w:rsidRDefault="00680E5C" w:rsidP="00680E5C">
      <w:pPr>
        <w:spacing w:after="0" w:line="240" w:lineRule="auto"/>
        <w:rPr>
          <w:rFonts w:ascii="Trebuchet MS" w:hAnsi="Trebuchet MS"/>
          <w:b/>
          <w:color w:val="E36C0A" w:themeColor="accent6" w:themeShade="BF"/>
          <w:sz w:val="24"/>
          <w:szCs w:val="24"/>
        </w:rPr>
      </w:pPr>
      <w:r w:rsidRPr="00745992">
        <w:rPr>
          <w:rFonts w:ascii="Trebuchet MS" w:hAnsi="Trebuchet MS"/>
          <w:b/>
          <w:color w:val="E36C0A" w:themeColor="accent6" w:themeShade="BF"/>
          <w:sz w:val="24"/>
          <w:szCs w:val="24"/>
        </w:rPr>
        <w:t>INTRODUCTION</w:t>
      </w:r>
    </w:p>
    <w:p w:rsidR="00680E5C" w:rsidRDefault="00680E5C" w:rsidP="00680E5C">
      <w:pPr>
        <w:spacing w:after="0" w:line="240" w:lineRule="auto"/>
        <w:rPr>
          <w:rFonts w:ascii="Trebuchet MS" w:hAnsi="Trebuchet MS"/>
          <w:bCs/>
          <w:iCs/>
          <w:sz w:val="24"/>
          <w:szCs w:val="24"/>
          <w:lang w:val="en"/>
        </w:rPr>
      </w:pPr>
      <w:r w:rsidRPr="00960A27">
        <w:rPr>
          <w:rFonts w:ascii="Trebuchet MS" w:hAnsi="Trebuchet MS"/>
          <w:bCs/>
          <w:iCs/>
          <w:sz w:val="24"/>
          <w:szCs w:val="24"/>
          <w:lang w:val="en"/>
        </w:rPr>
        <w:t>The average person is said to spend 24 hours a week online</w:t>
      </w:r>
      <w:r>
        <w:rPr>
          <w:rFonts w:ascii="Trebuchet MS" w:hAnsi="Trebuchet MS"/>
          <w:bCs/>
          <w:iCs/>
          <w:sz w:val="24"/>
          <w:szCs w:val="24"/>
          <w:lang w:val="en"/>
        </w:rPr>
        <w:t>,</w:t>
      </w:r>
      <w:r w:rsidRPr="00960A27">
        <w:rPr>
          <w:rFonts w:ascii="Trebuchet MS" w:hAnsi="Trebuchet MS"/>
          <w:bCs/>
          <w:iCs/>
          <w:sz w:val="24"/>
          <w:szCs w:val="24"/>
          <w:lang w:val="en"/>
        </w:rPr>
        <w:t xml:space="preserve"> with one in five adults spending at least 40 hours a week on the internet. We live in a world where phones, tablets and video games have set back the gift of communication. </w:t>
      </w:r>
      <w:r>
        <w:rPr>
          <w:rFonts w:ascii="Trebuchet MS" w:hAnsi="Trebuchet MS"/>
          <w:bCs/>
          <w:iCs/>
          <w:sz w:val="24"/>
          <w:szCs w:val="24"/>
          <w:lang w:val="en"/>
        </w:rPr>
        <w:t xml:space="preserve">We’re seeing more and more children </w:t>
      </w:r>
      <w:r w:rsidRPr="00960A27">
        <w:rPr>
          <w:rFonts w:ascii="Trebuchet MS" w:hAnsi="Trebuchet MS"/>
          <w:bCs/>
          <w:iCs/>
          <w:sz w:val="24"/>
          <w:szCs w:val="24"/>
          <w:lang w:val="en"/>
        </w:rPr>
        <w:t>sat in bedrooms on electronic devices, particularly on social media</w:t>
      </w:r>
      <w:r>
        <w:rPr>
          <w:rFonts w:ascii="Trebuchet MS" w:hAnsi="Trebuchet MS"/>
          <w:bCs/>
          <w:iCs/>
          <w:sz w:val="24"/>
          <w:szCs w:val="24"/>
          <w:lang w:val="en"/>
        </w:rPr>
        <w:t>,</w:t>
      </w:r>
      <w:r w:rsidRPr="00960A27">
        <w:rPr>
          <w:rFonts w:ascii="Trebuchet MS" w:hAnsi="Trebuchet MS"/>
          <w:bCs/>
          <w:iCs/>
          <w:sz w:val="24"/>
          <w:szCs w:val="24"/>
          <w:lang w:val="en"/>
        </w:rPr>
        <w:t xml:space="preserve"> while the world passes by</w:t>
      </w:r>
      <w:r>
        <w:rPr>
          <w:rFonts w:ascii="Trebuchet MS" w:hAnsi="Trebuchet MS"/>
          <w:bCs/>
          <w:iCs/>
          <w:sz w:val="24"/>
          <w:szCs w:val="24"/>
          <w:lang w:val="en"/>
        </w:rPr>
        <w:t xml:space="preserve">, instead of </w:t>
      </w:r>
      <w:r w:rsidRPr="00960A27">
        <w:rPr>
          <w:rFonts w:ascii="Trebuchet MS" w:hAnsi="Trebuchet MS"/>
          <w:bCs/>
          <w:iCs/>
          <w:sz w:val="24"/>
          <w:szCs w:val="24"/>
          <w:lang w:val="en"/>
        </w:rPr>
        <w:t>growing up playing with toys or with friends out on the streets kicking a football</w:t>
      </w:r>
      <w:r>
        <w:rPr>
          <w:rFonts w:ascii="Trebuchet MS" w:hAnsi="Trebuchet MS"/>
          <w:bCs/>
          <w:iCs/>
          <w:sz w:val="24"/>
          <w:szCs w:val="24"/>
          <w:lang w:val="en"/>
        </w:rPr>
        <w:t>.</w:t>
      </w:r>
      <w:r w:rsidRPr="00960A27">
        <w:rPr>
          <w:rFonts w:ascii="Trebuchet MS" w:hAnsi="Trebuchet MS"/>
          <w:bCs/>
          <w:iCs/>
          <w:sz w:val="24"/>
          <w:szCs w:val="24"/>
          <w:lang w:val="en"/>
        </w:rPr>
        <w:t xml:space="preserve"> </w:t>
      </w:r>
    </w:p>
    <w:p w:rsidR="00680E5C" w:rsidRDefault="00680E5C" w:rsidP="00680E5C">
      <w:pPr>
        <w:spacing w:after="0" w:line="240" w:lineRule="auto"/>
        <w:rPr>
          <w:rFonts w:ascii="Trebuchet MS" w:hAnsi="Trebuchet MS"/>
          <w:bCs/>
          <w:iCs/>
          <w:sz w:val="24"/>
          <w:szCs w:val="24"/>
          <w:lang w:val="en"/>
        </w:rPr>
      </w:pPr>
    </w:p>
    <w:p w:rsidR="00680E5C" w:rsidRPr="00477C37" w:rsidRDefault="00680E5C" w:rsidP="00680E5C">
      <w:pPr>
        <w:spacing w:after="0" w:line="240" w:lineRule="auto"/>
        <w:rPr>
          <w:rFonts w:ascii="Trebuchet MS" w:hAnsi="Trebuchet MS"/>
          <w:bCs/>
          <w:iCs/>
          <w:sz w:val="24"/>
          <w:szCs w:val="24"/>
          <w:lang w:val="en"/>
        </w:rPr>
      </w:pPr>
      <w:r w:rsidRPr="00960A27">
        <w:rPr>
          <w:rFonts w:ascii="Trebuchet MS" w:hAnsi="Trebuchet MS"/>
          <w:bCs/>
          <w:iCs/>
          <w:sz w:val="24"/>
          <w:szCs w:val="24"/>
          <w:lang w:val="en"/>
        </w:rPr>
        <w:t>We have become accustomed to seeing the top of people’s heads as they look down on their devices</w:t>
      </w:r>
      <w:r>
        <w:rPr>
          <w:rFonts w:ascii="Trebuchet MS" w:hAnsi="Trebuchet MS"/>
          <w:bCs/>
          <w:iCs/>
          <w:sz w:val="24"/>
          <w:szCs w:val="24"/>
          <w:lang w:val="en"/>
        </w:rPr>
        <w:t>,</w:t>
      </w:r>
      <w:r w:rsidRPr="00960A27">
        <w:rPr>
          <w:rFonts w:ascii="Trebuchet MS" w:hAnsi="Trebuchet MS"/>
          <w:bCs/>
          <w:iCs/>
          <w:sz w:val="24"/>
          <w:szCs w:val="24"/>
          <w:lang w:val="en"/>
        </w:rPr>
        <w:t xml:space="preserve"> be that in the street, restaurants, parks or homes</w:t>
      </w:r>
      <w:r>
        <w:rPr>
          <w:rFonts w:ascii="Trebuchet MS" w:hAnsi="Trebuchet MS"/>
          <w:bCs/>
          <w:iCs/>
          <w:sz w:val="24"/>
          <w:szCs w:val="24"/>
          <w:lang w:val="en"/>
        </w:rPr>
        <w:t>. Th</w:t>
      </w:r>
      <w:r w:rsidRPr="00960A27">
        <w:rPr>
          <w:rFonts w:ascii="Trebuchet MS" w:hAnsi="Trebuchet MS"/>
          <w:bCs/>
          <w:iCs/>
          <w:sz w:val="24"/>
          <w:szCs w:val="24"/>
          <w:lang w:val="en"/>
        </w:rPr>
        <w:t>e world is rushing by them and they are unaware of what they are missing.</w:t>
      </w:r>
      <w:r w:rsidR="00745992">
        <w:rPr>
          <w:rFonts w:ascii="Trebuchet MS" w:hAnsi="Trebuchet MS"/>
          <w:bCs/>
          <w:iCs/>
          <w:sz w:val="24"/>
          <w:szCs w:val="24"/>
          <w:lang w:val="en"/>
        </w:rPr>
        <w:t xml:space="preserve"> </w:t>
      </w:r>
      <w:r>
        <w:rPr>
          <w:rFonts w:ascii="Trebuchet MS" w:hAnsi="Trebuchet MS"/>
          <w:bCs/>
          <w:iCs/>
          <w:sz w:val="24"/>
          <w:szCs w:val="24"/>
          <w:lang w:val="en"/>
        </w:rPr>
        <w:t>This</w:t>
      </w:r>
      <w:r w:rsidRPr="00960A27">
        <w:rPr>
          <w:rFonts w:ascii="Trebuchet MS" w:hAnsi="Trebuchet MS"/>
          <w:bCs/>
          <w:iCs/>
          <w:sz w:val="24"/>
          <w:szCs w:val="24"/>
          <w:lang w:val="en"/>
        </w:rPr>
        <w:t xml:space="preserve"> is an opportunity </w:t>
      </w:r>
      <w:r>
        <w:rPr>
          <w:rFonts w:ascii="Trebuchet MS" w:hAnsi="Trebuchet MS"/>
          <w:bCs/>
          <w:iCs/>
          <w:sz w:val="24"/>
          <w:szCs w:val="24"/>
          <w:lang w:val="en"/>
        </w:rPr>
        <w:t>to make us aware of the need for spiritual leaders within The Salvation Army to acknowledge and thank God for our own leaders and to respond to all that God is saying as we</w:t>
      </w:r>
      <w:r w:rsidRPr="00960A27">
        <w:rPr>
          <w:rFonts w:ascii="Trebuchet MS" w:hAnsi="Trebuchet MS"/>
          <w:bCs/>
          <w:iCs/>
          <w:sz w:val="24"/>
          <w:szCs w:val="24"/>
          <w:lang w:val="en"/>
        </w:rPr>
        <w:t xml:space="preserve"> share </w:t>
      </w:r>
      <w:r>
        <w:rPr>
          <w:rFonts w:ascii="Trebuchet MS" w:hAnsi="Trebuchet MS"/>
          <w:bCs/>
          <w:iCs/>
          <w:sz w:val="24"/>
          <w:szCs w:val="24"/>
          <w:lang w:val="en"/>
        </w:rPr>
        <w:t>S</w:t>
      </w:r>
      <w:r w:rsidRPr="00960A27">
        <w:rPr>
          <w:rFonts w:ascii="Trebuchet MS" w:hAnsi="Trebuchet MS"/>
          <w:bCs/>
          <w:iCs/>
          <w:sz w:val="24"/>
          <w:szCs w:val="24"/>
          <w:lang w:val="en"/>
        </w:rPr>
        <w:t>cripture from Colossians 3: 1-2 which tells us to</w:t>
      </w:r>
      <w:r w:rsidRPr="00960A27">
        <w:rPr>
          <w:rFonts w:ascii="Trebuchet MS" w:hAnsi="Trebuchet MS"/>
          <w:b/>
          <w:bCs/>
          <w:i/>
          <w:iCs/>
          <w:sz w:val="24"/>
          <w:szCs w:val="24"/>
          <w:lang w:val="en"/>
        </w:rPr>
        <w:t xml:space="preserve"> </w:t>
      </w:r>
      <w:r>
        <w:rPr>
          <w:rFonts w:ascii="Trebuchet MS" w:hAnsi="Trebuchet MS"/>
          <w:bCs/>
          <w:iCs/>
          <w:sz w:val="24"/>
          <w:szCs w:val="24"/>
          <w:lang w:val="en"/>
        </w:rPr>
        <w:t>‘</w:t>
      </w:r>
      <w:r w:rsidRPr="0057629C">
        <w:rPr>
          <w:rFonts w:ascii="Trebuchet MS" w:hAnsi="Trebuchet MS"/>
          <w:bCs/>
          <w:iCs/>
          <w:sz w:val="24"/>
          <w:szCs w:val="24"/>
          <w:lang w:val="en"/>
        </w:rPr>
        <w:t>Look up, and be alert to what is going on around Christ</w:t>
      </w:r>
      <w:r>
        <w:rPr>
          <w:rFonts w:ascii="Trebuchet MS" w:hAnsi="Trebuchet MS"/>
          <w:bCs/>
          <w:iCs/>
          <w:sz w:val="24"/>
          <w:szCs w:val="24"/>
          <w:lang w:val="en"/>
        </w:rPr>
        <w:t>’.</w:t>
      </w:r>
    </w:p>
    <w:p w:rsidR="00C92772" w:rsidRDefault="00C92772" w:rsidP="00C92772">
      <w:pPr>
        <w:spacing w:after="0" w:line="240" w:lineRule="auto"/>
        <w:jc w:val="both"/>
        <w:rPr>
          <w:rFonts w:ascii="Trebuchet MS" w:hAnsi="Trebuchet MS"/>
          <w:sz w:val="24"/>
          <w:szCs w:val="24"/>
        </w:rPr>
      </w:pPr>
    </w:p>
    <w:p w:rsidR="00D5312D" w:rsidRDefault="00D33AC6" w:rsidP="00D5312D">
      <w:pPr>
        <w:pStyle w:val="NoSpacing"/>
        <w:rPr>
          <w:rFonts w:ascii="Trebuchet MS" w:hAnsi="Trebuchet MS"/>
          <w:b/>
          <w:color w:val="E36C0A" w:themeColor="accent6" w:themeShade="BF"/>
          <w:sz w:val="24"/>
          <w:szCs w:val="24"/>
        </w:rPr>
      </w:pPr>
      <w:r>
        <w:rPr>
          <w:rFonts w:ascii="Trebuchet MS" w:hAnsi="Trebuchet MS"/>
          <w:b/>
          <w:color w:val="E36C0A" w:themeColor="accent6" w:themeShade="BF"/>
          <w:sz w:val="24"/>
          <w:szCs w:val="24"/>
        </w:rPr>
        <w:t xml:space="preserve">OBSERVATION GAME </w:t>
      </w:r>
    </w:p>
    <w:p w:rsidR="00D33AC6" w:rsidRPr="00B514B2" w:rsidRDefault="00D33AC6" w:rsidP="00D33AC6">
      <w:pPr>
        <w:spacing w:after="0" w:line="240" w:lineRule="auto"/>
        <w:rPr>
          <w:rFonts w:ascii="Trebuchet MS" w:hAnsi="Trebuchet MS"/>
          <w:bCs/>
          <w:iCs/>
          <w:sz w:val="24"/>
          <w:szCs w:val="24"/>
          <w:lang w:val="en"/>
        </w:rPr>
      </w:pPr>
      <w:r w:rsidRPr="00B514B2">
        <w:rPr>
          <w:rFonts w:ascii="Trebuchet MS" w:hAnsi="Trebuchet MS"/>
          <w:bCs/>
          <w:iCs/>
          <w:sz w:val="24"/>
          <w:szCs w:val="24"/>
          <w:lang w:val="en"/>
        </w:rPr>
        <w:t>How alert are you?  Use the picture provided</w:t>
      </w:r>
      <w:r w:rsidRPr="0057629C">
        <w:rPr>
          <w:rFonts w:ascii="Trebuchet MS" w:hAnsi="Trebuchet MS"/>
          <w:bCs/>
          <w:iCs/>
          <w:sz w:val="24"/>
          <w:szCs w:val="24"/>
          <w:lang w:val="en"/>
        </w:rPr>
        <w:t xml:space="preserve"> in Appendix 1</w:t>
      </w:r>
      <w:r w:rsidRPr="00B514B2">
        <w:rPr>
          <w:rFonts w:ascii="Trebuchet MS" w:hAnsi="Trebuchet MS"/>
          <w:bCs/>
          <w:iCs/>
          <w:sz w:val="24"/>
          <w:szCs w:val="24"/>
          <w:lang w:val="en"/>
        </w:rPr>
        <w:t xml:space="preserve"> (either printed or on </w:t>
      </w:r>
      <w:r w:rsidRPr="0057629C">
        <w:rPr>
          <w:rFonts w:ascii="Trebuchet MS" w:hAnsi="Trebuchet MS"/>
          <w:bCs/>
          <w:iCs/>
          <w:sz w:val="24"/>
          <w:szCs w:val="24"/>
          <w:lang w:val="en"/>
        </w:rPr>
        <w:t>P</w:t>
      </w:r>
      <w:r w:rsidRPr="00B514B2">
        <w:rPr>
          <w:rFonts w:ascii="Trebuchet MS" w:hAnsi="Trebuchet MS"/>
          <w:bCs/>
          <w:iCs/>
          <w:sz w:val="24"/>
          <w:szCs w:val="24"/>
          <w:lang w:val="en"/>
        </w:rPr>
        <w:t>ower</w:t>
      </w:r>
      <w:r w:rsidRPr="0057629C">
        <w:rPr>
          <w:rFonts w:ascii="Trebuchet MS" w:hAnsi="Trebuchet MS"/>
          <w:bCs/>
          <w:iCs/>
          <w:sz w:val="24"/>
          <w:szCs w:val="24"/>
          <w:lang w:val="en"/>
        </w:rPr>
        <w:t>P</w:t>
      </w:r>
      <w:r w:rsidRPr="00B514B2">
        <w:rPr>
          <w:rFonts w:ascii="Trebuchet MS" w:hAnsi="Trebuchet MS"/>
          <w:bCs/>
          <w:iCs/>
          <w:sz w:val="24"/>
          <w:szCs w:val="24"/>
          <w:lang w:val="en"/>
        </w:rPr>
        <w:t>oint) and allow</w:t>
      </w:r>
      <w:r w:rsidRPr="0057629C">
        <w:rPr>
          <w:rFonts w:ascii="Trebuchet MS" w:hAnsi="Trebuchet MS"/>
          <w:bCs/>
          <w:iCs/>
          <w:sz w:val="24"/>
          <w:szCs w:val="24"/>
          <w:lang w:val="en"/>
        </w:rPr>
        <w:t xml:space="preserve"> people to look at it for 30 seconds. When the time is up, ask the following questions:</w:t>
      </w:r>
    </w:p>
    <w:p w:rsidR="00D33AC6" w:rsidRPr="00D33AC6" w:rsidRDefault="00D33AC6" w:rsidP="00D33AC6">
      <w:pPr>
        <w:pStyle w:val="ListParagraph"/>
        <w:numPr>
          <w:ilvl w:val="0"/>
          <w:numId w:val="32"/>
        </w:numPr>
        <w:spacing w:after="0" w:line="240" w:lineRule="auto"/>
        <w:rPr>
          <w:rFonts w:ascii="Trebuchet MS" w:hAnsi="Trebuchet MS"/>
          <w:bCs/>
          <w:iCs/>
          <w:sz w:val="24"/>
          <w:szCs w:val="24"/>
          <w:lang w:val="en"/>
        </w:rPr>
      </w:pPr>
      <w:r w:rsidRPr="00D33AC6">
        <w:rPr>
          <w:rFonts w:ascii="Trebuchet MS" w:hAnsi="Trebuchet MS"/>
          <w:bCs/>
          <w:iCs/>
          <w:sz w:val="24"/>
          <w:szCs w:val="24"/>
          <w:lang w:val="en"/>
        </w:rPr>
        <w:t>How many birds are in the cage? (one)</w:t>
      </w:r>
    </w:p>
    <w:p w:rsidR="00D33AC6" w:rsidRPr="00D33AC6" w:rsidRDefault="00D33AC6" w:rsidP="00D33AC6">
      <w:pPr>
        <w:pStyle w:val="ListParagraph"/>
        <w:numPr>
          <w:ilvl w:val="0"/>
          <w:numId w:val="32"/>
        </w:numPr>
        <w:spacing w:after="0" w:line="240" w:lineRule="auto"/>
        <w:rPr>
          <w:rFonts w:ascii="Trebuchet MS" w:hAnsi="Trebuchet MS"/>
          <w:bCs/>
          <w:iCs/>
          <w:sz w:val="24"/>
          <w:szCs w:val="24"/>
          <w:lang w:val="en"/>
        </w:rPr>
      </w:pPr>
      <w:r w:rsidRPr="00D33AC6">
        <w:rPr>
          <w:rFonts w:ascii="Trebuchet MS" w:hAnsi="Trebuchet MS"/>
          <w:bCs/>
          <w:iCs/>
          <w:sz w:val="24"/>
          <w:szCs w:val="24"/>
          <w:lang w:val="en"/>
        </w:rPr>
        <w:t xml:space="preserve">What musical instrument is in the bottom left-hand corner? (violin) </w:t>
      </w:r>
    </w:p>
    <w:p w:rsidR="00D33AC6" w:rsidRPr="00D33AC6" w:rsidRDefault="00D33AC6" w:rsidP="00D33AC6">
      <w:pPr>
        <w:pStyle w:val="ListParagraph"/>
        <w:numPr>
          <w:ilvl w:val="0"/>
          <w:numId w:val="32"/>
        </w:numPr>
        <w:spacing w:after="0" w:line="240" w:lineRule="auto"/>
        <w:rPr>
          <w:rFonts w:ascii="Trebuchet MS" w:hAnsi="Trebuchet MS"/>
          <w:bCs/>
          <w:iCs/>
          <w:sz w:val="24"/>
          <w:szCs w:val="24"/>
          <w:lang w:val="en"/>
        </w:rPr>
      </w:pPr>
      <w:r w:rsidRPr="00D33AC6">
        <w:rPr>
          <w:rFonts w:ascii="Trebuchet MS" w:hAnsi="Trebuchet MS"/>
          <w:bCs/>
          <w:iCs/>
          <w:sz w:val="24"/>
          <w:szCs w:val="24"/>
          <w:lang w:val="en"/>
        </w:rPr>
        <w:t>What mode of transport is on the traffic signal on the wall? (bicycle)</w:t>
      </w:r>
    </w:p>
    <w:p w:rsidR="00D33AC6" w:rsidRPr="00D33AC6" w:rsidRDefault="00D33AC6" w:rsidP="00D33AC6">
      <w:pPr>
        <w:pStyle w:val="ListParagraph"/>
        <w:numPr>
          <w:ilvl w:val="0"/>
          <w:numId w:val="32"/>
        </w:numPr>
        <w:spacing w:after="0" w:line="240" w:lineRule="auto"/>
        <w:rPr>
          <w:rFonts w:ascii="Trebuchet MS" w:hAnsi="Trebuchet MS"/>
          <w:bCs/>
          <w:iCs/>
          <w:sz w:val="24"/>
          <w:szCs w:val="24"/>
          <w:lang w:val="en"/>
        </w:rPr>
      </w:pPr>
      <w:r w:rsidRPr="00D33AC6">
        <w:rPr>
          <w:rFonts w:ascii="Trebuchet MS" w:hAnsi="Trebuchet MS"/>
          <w:bCs/>
          <w:iCs/>
          <w:sz w:val="24"/>
          <w:szCs w:val="24"/>
          <w:lang w:val="en"/>
        </w:rPr>
        <w:t xml:space="preserve">What </w:t>
      </w:r>
      <w:proofErr w:type="spellStart"/>
      <w:r w:rsidRPr="00D33AC6">
        <w:rPr>
          <w:rFonts w:ascii="Trebuchet MS" w:hAnsi="Trebuchet MS"/>
          <w:bCs/>
          <w:iCs/>
          <w:sz w:val="24"/>
          <w:szCs w:val="24"/>
          <w:lang w:val="en"/>
        </w:rPr>
        <w:t>colour</w:t>
      </w:r>
      <w:proofErr w:type="spellEnd"/>
      <w:r w:rsidRPr="00D33AC6">
        <w:rPr>
          <w:rFonts w:ascii="Trebuchet MS" w:hAnsi="Trebuchet MS"/>
          <w:bCs/>
          <w:iCs/>
          <w:sz w:val="24"/>
          <w:szCs w:val="24"/>
          <w:lang w:val="en"/>
        </w:rPr>
        <w:t xml:space="preserve"> is the mobile phone? (blue)</w:t>
      </w:r>
    </w:p>
    <w:p w:rsidR="00D33AC6" w:rsidRPr="00D33AC6" w:rsidRDefault="00D33AC6" w:rsidP="00D33AC6">
      <w:pPr>
        <w:pStyle w:val="ListParagraph"/>
        <w:numPr>
          <w:ilvl w:val="0"/>
          <w:numId w:val="32"/>
        </w:numPr>
        <w:spacing w:after="0" w:line="240" w:lineRule="auto"/>
        <w:rPr>
          <w:rFonts w:ascii="Trebuchet MS" w:hAnsi="Trebuchet MS"/>
          <w:bCs/>
          <w:iCs/>
          <w:sz w:val="24"/>
          <w:szCs w:val="24"/>
          <w:lang w:val="en"/>
        </w:rPr>
      </w:pPr>
      <w:r w:rsidRPr="00D33AC6">
        <w:rPr>
          <w:rFonts w:ascii="Trebuchet MS" w:hAnsi="Trebuchet MS"/>
          <w:bCs/>
          <w:iCs/>
          <w:sz w:val="24"/>
          <w:szCs w:val="24"/>
          <w:lang w:val="en"/>
        </w:rPr>
        <w:t>Which animal is sitting on the chair? (cat)</w:t>
      </w:r>
    </w:p>
    <w:p w:rsidR="00D33AC6" w:rsidRPr="00D33AC6" w:rsidRDefault="00D33AC6" w:rsidP="00D33AC6">
      <w:pPr>
        <w:pStyle w:val="ListParagraph"/>
        <w:numPr>
          <w:ilvl w:val="0"/>
          <w:numId w:val="32"/>
        </w:numPr>
        <w:spacing w:after="0" w:line="240" w:lineRule="auto"/>
        <w:rPr>
          <w:rFonts w:ascii="Trebuchet MS" w:hAnsi="Trebuchet MS"/>
          <w:bCs/>
          <w:iCs/>
          <w:sz w:val="24"/>
          <w:szCs w:val="24"/>
          <w:lang w:val="en"/>
        </w:rPr>
      </w:pPr>
      <w:r w:rsidRPr="00D33AC6">
        <w:rPr>
          <w:rFonts w:ascii="Trebuchet MS" w:hAnsi="Trebuchet MS"/>
          <w:bCs/>
          <w:iCs/>
          <w:sz w:val="24"/>
          <w:szCs w:val="24"/>
          <w:lang w:val="en"/>
        </w:rPr>
        <w:t xml:space="preserve">What </w:t>
      </w:r>
      <w:proofErr w:type="spellStart"/>
      <w:r w:rsidRPr="00D33AC6">
        <w:rPr>
          <w:rFonts w:ascii="Trebuchet MS" w:hAnsi="Trebuchet MS"/>
          <w:bCs/>
          <w:iCs/>
          <w:sz w:val="24"/>
          <w:szCs w:val="24"/>
          <w:lang w:val="en"/>
        </w:rPr>
        <w:t>colour</w:t>
      </w:r>
      <w:proofErr w:type="spellEnd"/>
      <w:r w:rsidRPr="00D33AC6">
        <w:rPr>
          <w:rFonts w:ascii="Trebuchet MS" w:hAnsi="Trebuchet MS"/>
          <w:bCs/>
          <w:iCs/>
          <w:sz w:val="24"/>
          <w:szCs w:val="24"/>
          <w:lang w:val="en"/>
        </w:rPr>
        <w:t xml:space="preserve"> is the stapler? (purple)</w:t>
      </w:r>
    </w:p>
    <w:p w:rsidR="00D33AC6" w:rsidRPr="00D33AC6" w:rsidRDefault="00D33AC6" w:rsidP="00D33AC6">
      <w:pPr>
        <w:pStyle w:val="ListParagraph"/>
        <w:numPr>
          <w:ilvl w:val="0"/>
          <w:numId w:val="32"/>
        </w:numPr>
        <w:spacing w:after="0" w:line="240" w:lineRule="auto"/>
        <w:rPr>
          <w:rFonts w:ascii="Trebuchet MS" w:hAnsi="Trebuchet MS"/>
          <w:bCs/>
          <w:iCs/>
          <w:sz w:val="24"/>
          <w:szCs w:val="24"/>
          <w:lang w:val="en"/>
        </w:rPr>
      </w:pPr>
      <w:r w:rsidRPr="00D33AC6">
        <w:rPr>
          <w:rFonts w:ascii="Trebuchet MS" w:hAnsi="Trebuchet MS"/>
          <w:bCs/>
          <w:iCs/>
          <w:sz w:val="24"/>
          <w:szCs w:val="24"/>
          <w:lang w:val="en"/>
        </w:rPr>
        <w:t>Where is the backpack located? (bottom right-hand corner)</w:t>
      </w:r>
    </w:p>
    <w:p w:rsidR="00D33AC6" w:rsidRPr="00D33AC6" w:rsidRDefault="00D33AC6" w:rsidP="00D33AC6">
      <w:pPr>
        <w:pStyle w:val="ListParagraph"/>
        <w:numPr>
          <w:ilvl w:val="0"/>
          <w:numId w:val="32"/>
        </w:numPr>
        <w:spacing w:after="0" w:line="240" w:lineRule="auto"/>
        <w:rPr>
          <w:rFonts w:ascii="Trebuchet MS" w:hAnsi="Trebuchet MS"/>
          <w:bCs/>
          <w:iCs/>
          <w:sz w:val="24"/>
          <w:szCs w:val="24"/>
          <w:lang w:val="en"/>
        </w:rPr>
      </w:pPr>
      <w:r w:rsidRPr="00D33AC6">
        <w:rPr>
          <w:rFonts w:ascii="Trebuchet MS" w:hAnsi="Trebuchet MS"/>
          <w:bCs/>
          <w:iCs/>
          <w:sz w:val="24"/>
          <w:szCs w:val="24"/>
          <w:lang w:val="en"/>
        </w:rPr>
        <w:t>Is there a toy tortoise in the room? (no)</w:t>
      </w:r>
    </w:p>
    <w:p w:rsidR="00D33AC6" w:rsidRPr="00D33AC6" w:rsidRDefault="00D33AC6" w:rsidP="00D33AC6">
      <w:pPr>
        <w:pStyle w:val="ListParagraph"/>
        <w:numPr>
          <w:ilvl w:val="0"/>
          <w:numId w:val="32"/>
        </w:numPr>
        <w:spacing w:after="0" w:line="240" w:lineRule="auto"/>
        <w:rPr>
          <w:rFonts w:ascii="Trebuchet MS" w:hAnsi="Trebuchet MS"/>
          <w:bCs/>
          <w:iCs/>
          <w:sz w:val="24"/>
          <w:szCs w:val="24"/>
          <w:lang w:val="en"/>
        </w:rPr>
      </w:pPr>
      <w:r w:rsidRPr="00D33AC6">
        <w:rPr>
          <w:rFonts w:ascii="Trebuchet MS" w:hAnsi="Trebuchet MS"/>
          <w:bCs/>
          <w:iCs/>
          <w:sz w:val="24"/>
          <w:szCs w:val="24"/>
          <w:lang w:val="en"/>
        </w:rPr>
        <w:t>Is the teapot on the top or bottom shelf? (top)</w:t>
      </w:r>
    </w:p>
    <w:p w:rsidR="00D33AC6" w:rsidRPr="00D33AC6" w:rsidRDefault="00D33AC6" w:rsidP="00D33AC6">
      <w:pPr>
        <w:pStyle w:val="ListParagraph"/>
        <w:numPr>
          <w:ilvl w:val="0"/>
          <w:numId w:val="32"/>
        </w:numPr>
        <w:spacing w:after="0" w:line="240" w:lineRule="auto"/>
        <w:rPr>
          <w:rFonts w:ascii="Trebuchet MS" w:hAnsi="Trebuchet MS"/>
          <w:bCs/>
          <w:iCs/>
          <w:sz w:val="24"/>
          <w:szCs w:val="24"/>
          <w:lang w:val="en"/>
        </w:rPr>
      </w:pPr>
      <w:r w:rsidRPr="00D33AC6">
        <w:rPr>
          <w:rFonts w:ascii="Trebuchet MS" w:hAnsi="Trebuchet MS"/>
          <w:bCs/>
          <w:iCs/>
          <w:sz w:val="24"/>
          <w:szCs w:val="24"/>
          <w:lang w:val="en"/>
        </w:rPr>
        <w:t xml:space="preserve">What </w:t>
      </w:r>
      <w:proofErr w:type="spellStart"/>
      <w:r w:rsidRPr="00D33AC6">
        <w:rPr>
          <w:rFonts w:ascii="Trebuchet MS" w:hAnsi="Trebuchet MS"/>
          <w:bCs/>
          <w:iCs/>
          <w:sz w:val="24"/>
          <w:szCs w:val="24"/>
          <w:lang w:val="en"/>
        </w:rPr>
        <w:t>colour</w:t>
      </w:r>
      <w:proofErr w:type="spellEnd"/>
      <w:r w:rsidRPr="00D33AC6">
        <w:rPr>
          <w:rFonts w:ascii="Trebuchet MS" w:hAnsi="Trebuchet MS"/>
          <w:bCs/>
          <w:iCs/>
          <w:sz w:val="24"/>
          <w:szCs w:val="24"/>
          <w:lang w:val="en"/>
        </w:rPr>
        <w:t xml:space="preserve"> is the coat hanger? (green)</w:t>
      </w:r>
    </w:p>
    <w:p w:rsidR="00D33AC6" w:rsidRDefault="00D33AC6" w:rsidP="00D5312D">
      <w:pPr>
        <w:pStyle w:val="NoSpacing"/>
        <w:rPr>
          <w:rFonts w:ascii="Trebuchet MS" w:hAnsi="Trebuchet MS"/>
          <w:color w:val="E36C0A" w:themeColor="accent6" w:themeShade="BF"/>
          <w:sz w:val="24"/>
          <w:szCs w:val="24"/>
        </w:rPr>
      </w:pPr>
    </w:p>
    <w:p w:rsidR="00D33AC6" w:rsidRDefault="00D33AC6" w:rsidP="00D5312D">
      <w:pPr>
        <w:pStyle w:val="NoSpacing"/>
        <w:rPr>
          <w:rFonts w:ascii="Trebuchet MS" w:hAnsi="Trebuchet MS"/>
          <w:color w:val="E36C0A" w:themeColor="accent6" w:themeShade="BF"/>
          <w:sz w:val="24"/>
          <w:szCs w:val="24"/>
        </w:rPr>
      </w:pPr>
    </w:p>
    <w:p w:rsidR="00D33AC6" w:rsidRDefault="00D33AC6" w:rsidP="00D5312D">
      <w:pPr>
        <w:pStyle w:val="NoSpacing"/>
        <w:rPr>
          <w:rFonts w:ascii="Trebuchet MS" w:hAnsi="Trebuchet MS"/>
          <w:color w:val="E36C0A" w:themeColor="accent6" w:themeShade="BF"/>
          <w:sz w:val="24"/>
          <w:szCs w:val="24"/>
        </w:rPr>
      </w:pPr>
    </w:p>
    <w:p w:rsidR="00D33AC6" w:rsidRDefault="00D33AC6" w:rsidP="00D5312D">
      <w:pPr>
        <w:pStyle w:val="NoSpacing"/>
        <w:rPr>
          <w:rFonts w:ascii="Trebuchet MS" w:hAnsi="Trebuchet MS"/>
          <w:color w:val="E36C0A" w:themeColor="accent6" w:themeShade="BF"/>
          <w:sz w:val="24"/>
          <w:szCs w:val="24"/>
        </w:rPr>
      </w:pPr>
    </w:p>
    <w:p w:rsidR="00D33AC6" w:rsidRDefault="00D33AC6" w:rsidP="00D5312D">
      <w:pPr>
        <w:pStyle w:val="NoSpacing"/>
        <w:rPr>
          <w:rFonts w:ascii="Trebuchet MS" w:hAnsi="Trebuchet MS"/>
          <w:b/>
          <w:color w:val="E36C0A" w:themeColor="accent6" w:themeShade="BF"/>
          <w:sz w:val="24"/>
          <w:szCs w:val="24"/>
        </w:rPr>
      </w:pPr>
      <w:r>
        <w:rPr>
          <w:rFonts w:ascii="Trebuchet MS" w:hAnsi="Trebuchet MS"/>
          <w:b/>
          <w:color w:val="E36C0A" w:themeColor="accent6" w:themeShade="BF"/>
          <w:sz w:val="24"/>
          <w:szCs w:val="24"/>
        </w:rPr>
        <w:t>SHARE</w:t>
      </w:r>
    </w:p>
    <w:p w:rsidR="00D33AC6" w:rsidRPr="0057629C" w:rsidRDefault="00D33AC6" w:rsidP="00D33AC6">
      <w:pPr>
        <w:spacing w:after="0" w:line="240" w:lineRule="auto"/>
        <w:rPr>
          <w:rFonts w:ascii="Trebuchet MS" w:hAnsi="Trebuchet MS"/>
          <w:bCs/>
          <w:iCs/>
          <w:sz w:val="24"/>
          <w:szCs w:val="24"/>
          <w:lang w:val="en-US"/>
        </w:rPr>
      </w:pPr>
      <w:r w:rsidRPr="0057629C">
        <w:rPr>
          <w:rFonts w:ascii="Trebuchet MS" w:hAnsi="Trebuchet MS"/>
          <w:bCs/>
          <w:iCs/>
          <w:sz w:val="24"/>
          <w:szCs w:val="24"/>
          <w:lang w:val="en-US"/>
        </w:rPr>
        <w:t>Share with each other the things that stop us being alert</w:t>
      </w:r>
      <w:r>
        <w:rPr>
          <w:rFonts w:ascii="Trebuchet MS" w:hAnsi="Trebuchet MS"/>
          <w:bCs/>
          <w:iCs/>
          <w:sz w:val="24"/>
          <w:szCs w:val="24"/>
          <w:lang w:val="en-US"/>
        </w:rPr>
        <w:t xml:space="preserve"> to what is going on around us. H</w:t>
      </w:r>
      <w:r w:rsidRPr="0057629C">
        <w:rPr>
          <w:rFonts w:ascii="Trebuchet MS" w:hAnsi="Trebuchet MS"/>
          <w:bCs/>
          <w:iCs/>
          <w:sz w:val="24"/>
          <w:szCs w:val="24"/>
          <w:lang w:val="en-US"/>
        </w:rPr>
        <w:t>ow can</w:t>
      </w:r>
      <w:r>
        <w:rPr>
          <w:rFonts w:ascii="Trebuchet MS" w:hAnsi="Trebuchet MS"/>
          <w:bCs/>
          <w:iCs/>
          <w:sz w:val="24"/>
          <w:szCs w:val="24"/>
          <w:lang w:val="en-US"/>
        </w:rPr>
        <w:t xml:space="preserve"> we</w:t>
      </w:r>
      <w:r w:rsidRPr="0057629C">
        <w:rPr>
          <w:rFonts w:ascii="Trebuchet MS" w:hAnsi="Trebuchet MS"/>
          <w:bCs/>
          <w:iCs/>
          <w:sz w:val="24"/>
          <w:szCs w:val="24"/>
          <w:lang w:val="en-US"/>
        </w:rPr>
        <w:t xml:space="preserve"> be more alert to</w:t>
      </w:r>
      <w:r>
        <w:rPr>
          <w:rFonts w:ascii="Trebuchet MS" w:hAnsi="Trebuchet MS"/>
          <w:bCs/>
          <w:iCs/>
          <w:sz w:val="24"/>
          <w:szCs w:val="24"/>
          <w:lang w:val="en-US"/>
        </w:rPr>
        <w:t xml:space="preserve"> what God is doing in and around us?</w:t>
      </w:r>
    </w:p>
    <w:p w:rsidR="00D33AC6" w:rsidRDefault="00D33AC6" w:rsidP="00D5312D">
      <w:pPr>
        <w:pStyle w:val="NoSpacing"/>
        <w:rPr>
          <w:rFonts w:ascii="Trebuchet MS" w:hAnsi="Trebuchet MS"/>
          <w:color w:val="E36C0A" w:themeColor="accent6" w:themeShade="BF"/>
          <w:sz w:val="24"/>
          <w:szCs w:val="24"/>
        </w:rPr>
      </w:pPr>
    </w:p>
    <w:p w:rsidR="00D33AC6" w:rsidRPr="00D33AC6" w:rsidRDefault="00D33AC6" w:rsidP="00D33AC6">
      <w:pPr>
        <w:spacing w:after="0" w:line="240" w:lineRule="auto"/>
        <w:rPr>
          <w:rFonts w:ascii="Trebuchet MS" w:hAnsi="Trebuchet MS"/>
          <w:b/>
          <w:iCs/>
          <w:color w:val="E36C0A" w:themeColor="accent6" w:themeShade="BF"/>
          <w:sz w:val="24"/>
          <w:szCs w:val="24"/>
          <w:lang w:val="en-US"/>
        </w:rPr>
      </w:pPr>
      <w:r w:rsidRPr="00D33AC6">
        <w:rPr>
          <w:rFonts w:ascii="Trebuchet MS" w:hAnsi="Trebuchet MS"/>
          <w:b/>
          <w:iCs/>
          <w:color w:val="E36C0A" w:themeColor="accent6" w:themeShade="BF"/>
          <w:sz w:val="24"/>
          <w:szCs w:val="24"/>
          <w:lang w:val="en-US"/>
        </w:rPr>
        <w:t>MAKE A CARD</w:t>
      </w:r>
    </w:p>
    <w:p w:rsidR="00D33AC6" w:rsidRDefault="00D33AC6" w:rsidP="00D33AC6">
      <w:pPr>
        <w:spacing w:after="0" w:line="240" w:lineRule="auto"/>
        <w:rPr>
          <w:rFonts w:ascii="Trebuchet MS" w:hAnsi="Trebuchet MS"/>
          <w:b/>
          <w:iCs/>
          <w:sz w:val="24"/>
          <w:szCs w:val="24"/>
          <w:lang w:val="en-US"/>
        </w:rPr>
      </w:pPr>
      <w:r>
        <w:rPr>
          <w:rFonts w:ascii="Trebuchet MS" w:hAnsi="Trebuchet MS"/>
          <w:bCs/>
          <w:iCs/>
          <w:sz w:val="24"/>
          <w:szCs w:val="24"/>
          <w:lang w:val="en-US"/>
        </w:rPr>
        <w:t>S</w:t>
      </w:r>
      <w:r w:rsidRPr="0057629C">
        <w:rPr>
          <w:rFonts w:ascii="Trebuchet MS" w:hAnsi="Trebuchet MS"/>
          <w:bCs/>
          <w:iCs/>
          <w:sz w:val="24"/>
          <w:szCs w:val="24"/>
          <w:lang w:val="en-US"/>
        </w:rPr>
        <w:t>pend time thinking about th</w:t>
      </w:r>
      <w:r>
        <w:rPr>
          <w:rFonts w:ascii="Trebuchet MS" w:hAnsi="Trebuchet MS"/>
          <w:bCs/>
          <w:iCs/>
          <w:sz w:val="24"/>
          <w:szCs w:val="24"/>
          <w:lang w:val="en-US"/>
        </w:rPr>
        <w:t>ose</w:t>
      </w:r>
      <w:r w:rsidRPr="0057629C">
        <w:rPr>
          <w:rFonts w:ascii="Trebuchet MS" w:hAnsi="Trebuchet MS"/>
          <w:bCs/>
          <w:iCs/>
          <w:sz w:val="24"/>
          <w:szCs w:val="24"/>
          <w:lang w:val="en-US"/>
        </w:rPr>
        <w:t xml:space="preserve"> in your communities</w:t>
      </w:r>
      <w:r>
        <w:rPr>
          <w:rFonts w:ascii="Trebuchet MS" w:hAnsi="Trebuchet MS"/>
          <w:bCs/>
          <w:iCs/>
          <w:sz w:val="24"/>
          <w:szCs w:val="24"/>
          <w:lang w:val="en-US"/>
        </w:rPr>
        <w:t xml:space="preserve">. Are there people who seem to struggle or </w:t>
      </w:r>
      <w:r w:rsidRPr="0057629C">
        <w:rPr>
          <w:rFonts w:ascii="Trebuchet MS" w:hAnsi="Trebuchet MS"/>
          <w:bCs/>
          <w:iCs/>
          <w:sz w:val="24"/>
          <w:szCs w:val="24"/>
          <w:lang w:val="en-US"/>
        </w:rPr>
        <w:t>appear lonely</w:t>
      </w:r>
      <w:r>
        <w:rPr>
          <w:rFonts w:ascii="Trebuchet MS" w:hAnsi="Trebuchet MS"/>
          <w:bCs/>
          <w:iCs/>
          <w:sz w:val="24"/>
          <w:szCs w:val="24"/>
          <w:lang w:val="en-US"/>
        </w:rPr>
        <w:t>?</w:t>
      </w:r>
      <w:r w:rsidRPr="0057629C">
        <w:rPr>
          <w:rFonts w:ascii="Trebuchet MS" w:hAnsi="Trebuchet MS"/>
          <w:bCs/>
          <w:iCs/>
          <w:sz w:val="24"/>
          <w:szCs w:val="24"/>
          <w:lang w:val="en-US"/>
        </w:rPr>
        <w:t xml:space="preserve">  Make a card for them</w:t>
      </w:r>
      <w:r>
        <w:rPr>
          <w:rFonts w:ascii="Trebuchet MS" w:hAnsi="Trebuchet MS"/>
          <w:bCs/>
          <w:iCs/>
          <w:sz w:val="24"/>
          <w:szCs w:val="24"/>
          <w:lang w:val="en-US"/>
        </w:rPr>
        <w:t>,</w:t>
      </w:r>
      <w:r w:rsidRPr="0057629C">
        <w:rPr>
          <w:rFonts w:ascii="Trebuchet MS" w:hAnsi="Trebuchet MS"/>
          <w:bCs/>
          <w:iCs/>
          <w:sz w:val="24"/>
          <w:szCs w:val="24"/>
          <w:lang w:val="en-US"/>
        </w:rPr>
        <w:t xml:space="preserve"> either just letting them know you are thinking of them or inviting them for coffee</w:t>
      </w:r>
      <w:r>
        <w:rPr>
          <w:rFonts w:ascii="Trebuchet MS" w:hAnsi="Trebuchet MS"/>
          <w:bCs/>
          <w:iCs/>
          <w:sz w:val="24"/>
          <w:szCs w:val="24"/>
          <w:lang w:val="en-US"/>
        </w:rPr>
        <w:t xml:space="preserve"> </w:t>
      </w:r>
      <w:r w:rsidRPr="0057629C">
        <w:rPr>
          <w:rFonts w:ascii="Trebuchet MS" w:hAnsi="Trebuchet MS"/>
          <w:bCs/>
          <w:iCs/>
          <w:sz w:val="24"/>
          <w:szCs w:val="24"/>
          <w:lang w:val="en-US"/>
        </w:rPr>
        <w:t xml:space="preserve">in your home or in a café, </w:t>
      </w:r>
      <w:r>
        <w:rPr>
          <w:rFonts w:ascii="Trebuchet MS" w:hAnsi="Trebuchet MS"/>
          <w:bCs/>
          <w:iCs/>
          <w:sz w:val="24"/>
          <w:szCs w:val="24"/>
          <w:lang w:val="en-US"/>
        </w:rPr>
        <w:t>so that they</w:t>
      </w:r>
      <w:r w:rsidRPr="0057629C">
        <w:rPr>
          <w:rFonts w:ascii="Trebuchet MS" w:hAnsi="Trebuchet MS"/>
          <w:bCs/>
          <w:iCs/>
          <w:sz w:val="24"/>
          <w:szCs w:val="24"/>
          <w:lang w:val="en-US"/>
        </w:rPr>
        <w:t xml:space="preserve"> know you are there for them.</w:t>
      </w:r>
    </w:p>
    <w:p w:rsidR="00D33AC6" w:rsidRDefault="00D33AC6" w:rsidP="00D33AC6">
      <w:pPr>
        <w:spacing w:after="0" w:line="240" w:lineRule="auto"/>
        <w:rPr>
          <w:rFonts w:ascii="Trebuchet MS" w:hAnsi="Trebuchet MS"/>
          <w:b/>
          <w:iCs/>
          <w:sz w:val="24"/>
          <w:szCs w:val="24"/>
          <w:lang w:val="en-US"/>
        </w:rPr>
      </w:pPr>
    </w:p>
    <w:p w:rsidR="00D33AC6" w:rsidRPr="00D33AC6" w:rsidRDefault="00D33AC6" w:rsidP="00D33AC6">
      <w:pPr>
        <w:spacing w:after="0" w:line="240" w:lineRule="auto"/>
        <w:rPr>
          <w:rFonts w:ascii="Trebuchet MS" w:hAnsi="Trebuchet MS"/>
          <w:b/>
          <w:iCs/>
          <w:color w:val="E36C0A" w:themeColor="accent6" w:themeShade="BF"/>
          <w:sz w:val="24"/>
          <w:szCs w:val="24"/>
          <w:lang w:val="en-US"/>
        </w:rPr>
      </w:pPr>
      <w:r w:rsidRPr="00D33AC6">
        <w:rPr>
          <w:rFonts w:ascii="Trebuchet MS" w:hAnsi="Trebuchet MS"/>
          <w:b/>
          <w:iCs/>
          <w:color w:val="E36C0A" w:themeColor="accent6" w:themeShade="BF"/>
          <w:sz w:val="24"/>
          <w:szCs w:val="24"/>
          <w:lang w:val="en-US"/>
        </w:rPr>
        <w:t>‘BE ALERT’ WALK</w:t>
      </w:r>
    </w:p>
    <w:p w:rsidR="00D33AC6" w:rsidRDefault="00D33AC6" w:rsidP="00D33AC6">
      <w:pPr>
        <w:pStyle w:val="NoSpacing"/>
        <w:rPr>
          <w:rFonts w:ascii="Trebuchet MS" w:hAnsi="Trebuchet MS"/>
          <w:bCs/>
          <w:iCs/>
          <w:sz w:val="24"/>
          <w:szCs w:val="24"/>
          <w:lang w:val="en-US"/>
        </w:rPr>
      </w:pPr>
      <w:r>
        <w:rPr>
          <w:rFonts w:ascii="Trebuchet MS" w:hAnsi="Trebuchet MS"/>
          <w:bCs/>
          <w:iCs/>
          <w:sz w:val="24"/>
          <w:szCs w:val="24"/>
          <w:lang w:val="en-US"/>
        </w:rPr>
        <w:t>If the group is able, go out for a walk. Encourage people to ‘be alert’ to what is happening around them and engage by smiling at people, picking up rubbish, talking to God about the needs of the area. Maybe this week i</w:t>
      </w:r>
      <w:r w:rsidRPr="0057629C">
        <w:rPr>
          <w:rFonts w:ascii="Trebuchet MS" w:hAnsi="Trebuchet MS"/>
          <w:bCs/>
          <w:iCs/>
          <w:sz w:val="24"/>
          <w:szCs w:val="24"/>
          <w:lang w:val="en-US"/>
        </w:rPr>
        <w:t>nstead of driving or taking the bu</w:t>
      </w:r>
      <w:r>
        <w:rPr>
          <w:rFonts w:ascii="Trebuchet MS" w:hAnsi="Trebuchet MS"/>
          <w:bCs/>
          <w:iCs/>
          <w:sz w:val="24"/>
          <w:szCs w:val="24"/>
          <w:lang w:val="en-US"/>
        </w:rPr>
        <w:t>s they can continue the exercise individually.</w:t>
      </w:r>
    </w:p>
    <w:p w:rsidR="00D33AC6" w:rsidRDefault="00D33AC6" w:rsidP="00D33AC6">
      <w:pPr>
        <w:pStyle w:val="NoSpacing"/>
        <w:rPr>
          <w:rFonts w:ascii="Trebuchet MS" w:hAnsi="Trebuchet MS"/>
          <w:bCs/>
          <w:iCs/>
          <w:sz w:val="24"/>
          <w:szCs w:val="24"/>
          <w:lang w:val="en-US"/>
        </w:rPr>
      </w:pPr>
    </w:p>
    <w:p w:rsidR="00D33AC6" w:rsidRPr="00D33AC6" w:rsidRDefault="00D33AC6" w:rsidP="00D33AC6">
      <w:pPr>
        <w:spacing w:after="0" w:line="240" w:lineRule="auto"/>
        <w:rPr>
          <w:rFonts w:ascii="Trebuchet MS" w:hAnsi="Trebuchet MS"/>
          <w:b/>
          <w:color w:val="E36C0A" w:themeColor="accent6" w:themeShade="BF"/>
          <w:sz w:val="24"/>
          <w:szCs w:val="24"/>
          <w:lang w:val="en"/>
        </w:rPr>
      </w:pPr>
      <w:r w:rsidRPr="00D33AC6">
        <w:rPr>
          <w:rFonts w:ascii="Trebuchet MS" w:hAnsi="Trebuchet MS"/>
          <w:b/>
          <w:color w:val="E36C0A" w:themeColor="accent6" w:themeShade="BF"/>
          <w:sz w:val="24"/>
          <w:szCs w:val="24"/>
          <w:lang w:val="en"/>
        </w:rPr>
        <w:t>THOUGHT</w:t>
      </w:r>
    </w:p>
    <w:p w:rsidR="00D33AC6" w:rsidRPr="00960A27" w:rsidRDefault="00D33AC6" w:rsidP="00D33AC6">
      <w:pPr>
        <w:spacing w:after="0" w:line="240" w:lineRule="auto"/>
        <w:rPr>
          <w:rFonts w:ascii="Trebuchet MS" w:hAnsi="Trebuchet MS"/>
          <w:sz w:val="24"/>
          <w:szCs w:val="24"/>
          <w:lang w:val="en"/>
        </w:rPr>
      </w:pPr>
      <w:r w:rsidRPr="00960A27">
        <w:rPr>
          <w:rFonts w:ascii="Trebuchet MS" w:hAnsi="Trebuchet MS"/>
          <w:sz w:val="24"/>
          <w:szCs w:val="24"/>
          <w:lang w:val="en"/>
        </w:rPr>
        <w:t>To ‘</w:t>
      </w:r>
      <w:r>
        <w:rPr>
          <w:rFonts w:ascii="Trebuchet MS" w:hAnsi="Trebuchet MS"/>
          <w:sz w:val="24"/>
          <w:szCs w:val="24"/>
          <w:lang w:val="en"/>
        </w:rPr>
        <w:t>b</w:t>
      </w:r>
      <w:r w:rsidRPr="00960A27">
        <w:rPr>
          <w:rFonts w:ascii="Trebuchet MS" w:hAnsi="Trebuchet MS"/>
          <w:sz w:val="24"/>
          <w:szCs w:val="24"/>
          <w:lang w:val="en"/>
        </w:rPr>
        <w:t xml:space="preserve">e </w:t>
      </w:r>
      <w:r>
        <w:rPr>
          <w:rFonts w:ascii="Trebuchet MS" w:hAnsi="Trebuchet MS"/>
          <w:sz w:val="24"/>
          <w:szCs w:val="24"/>
          <w:lang w:val="en"/>
        </w:rPr>
        <w:t>a</w:t>
      </w:r>
      <w:r w:rsidRPr="00960A27">
        <w:rPr>
          <w:rFonts w:ascii="Trebuchet MS" w:hAnsi="Trebuchet MS"/>
          <w:sz w:val="24"/>
          <w:szCs w:val="24"/>
          <w:lang w:val="en"/>
        </w:rPr>
        <w:t xml:space="preserve">lert’ is </w:t>
      </w:r>
      <w:r>
        <w:rPr>
          <w:rFonts w:ascii="Trebuchet MS" w:hAnsi="Trebuchet MS"/>
          <w:sz w:val="24"/>
          <w:szCs w:val="24"/>
          <w:lang w:val="en"/>
        </w:rPr>
        <w:t xml:space="preserve">not only </w:t>
      </w:r>
      <w:r w:rsidRPr="00960A27">
        <w:rPr>
          <w:rFonts w:ascii="Trebuchet MS" w:hAnsi="Trebuchet MS"/>
          <w:sz w:val="24"/>
          <w:szCs w:val="24"/>
          <w:lang w:val="en"/>
        </w:rPr>
        <w:t>to be watchful and ready to see things from Christ’s perspective</w:t>
      </w:r>
      <w:r>
        <w:rPr>
          <w:rFonts w:ascii="Trebuchet MS" w:hAnsi="Trebuchet MS"/>
          <w:sz w:val="24"/>
          <w:szCs w:val="24"/>
          <w:lang w:val="en"/>
        </w:rPr>
        <w:t>,</w:t>
      </w:r>
      <w:r w:rsidRPr="00960A27">
        <w:rPr>
          <w:rFonts w:ascii="Trebuchet MS" w:hAnsi="Trebuchet MS"/>
          <w:sz w:val="24"/>
          <w:szCs w:val="24"/>
          <w:lang w:val="en"/>
        </w:rPr>
        <w:t xml:space="preserve"> </w:t>
      </w:r>
      <w:r>
        <w:rPr>
          <w:rFonts w:ascii="Trebuchet MS" w:hAnsi="Trebuchet MS"/>
          <w:sz w:val="24"/>
          <w:szCs w:val="24"/>
          <w:lang w:val="en"/>
        </w:rPr>
        <w:t>but also t</w:t>
      </w:r>
      <w:r w:rsidRPr="00960A27">
        <w:rPr>
          <w:rFonts w:ascii="Trebuchet MS" w:hAnsi="Trebuchet MS"/>
          <w:sz w:val="24"/>
          <w:szCs w:val="24"/>
          <w:lang w:val="en"/>
        </w:rPr>
        <w:t>o respond accordingly.</w:t>
      </w:r>
      <w:r>
        <w:rPr>
          <w:rFonts w:ascii="Trebuchet MS" w:hAnsi="Trebuchet MS"/>
          <w:sz w:val="24"/>
          <w:szCs w:val="24"/>
          <w:lang w:val="en"/>
        </w:rPr>
        <w:t xml:space="preserve"> </w:t>
      </w:r>
      <w:r w:rsidRPr="00960A27">
        <w:rPr>
          <w:rFonts w:ascii="Trebuchet MS" w:hAnsi="Trebuchet MS"/>
          <w:sz w:val="24"/>
          <w:szCs w:val="24"/>
          <w:lang w:val="en"/>
        </w:rPr>
        <w:t>In our humanness this can be hard</w:t>
      </w:r>
      <w:r>
        <w:rPr>
          <w:rFonts w:ascii="Trebuchet MS" w:hAnsi="Trebuchet MS"/>
          <w:sz w:val="24"/>
          <w:szCs w:val="24"/>
          <w:lang w:val="en"/>
        </w:rPr>
        <w:t>, but if we</w:t>
      </w:r>
      <w:r w:rsidRPr="00960A27">
        <w:rPr>
          <w:rFonts w:ascii="Trebuchet MS" w:hAnsi="Trebuchet MS"/>
          <w:sz w:val="24"/>
          <w:szCs w:val="24"/>
          <w:lang w:val="en"/>
        </w:rPr>
        <w:t xml:space="preserve"> continue to read this passage from Colossians we are told </w:t>
      </w:r>
      <w:r>
        <w:rPr>
          <w:rFonts w:ascii="Trebuchet MS" w:hAnsi="Trebuchet MS"/>
          <w:sz w:val="24"/>
          <w:szCs w:val="24"/>
          <w:lang w:val="en"/>
        </w:rPr>
        <w:t>that</w:t>
      </w:r>
      <w:r w:rsidRPr="00960A27">
        <w:rPr>
          <w:rFonts w:ascii="Trebuchet MS" w:hAnsi="Trebuchet MS"/>
          <w:sz w:val="24"/>
          <w:szCs w:val="24"/>
          <w:lang w:val="en"/>
        </w:rPr>
        <w:t xml:space="preserve"> we can play our part in living the life we are called to live by clothing ourselves with tenderhearted mercy, kindness, humility, gentleness and patience</w:t>
      </w:r>
      <w:r>
        <w:rPr>
          <w:rFonts w:ascii="Trebuchet MS" w:hAnsi="Trebuchet MS"/>
          <w:sz w:val="24"/>
          <w:szCs w:val="24"/>
          <w:lang w:val="en"/>
        </w:rPr>
        <w:t>,</w:t>
      </w:r>
      <w:r w:rsidRPr="00960A27">
        <w:rPr>
          <w:rFonts w:ascii="Trebuchet MS" w:hAnsi="Trebuchet MS"/>
          <w:sz w:val="24"/>
          <w:szCs w:val="24"/>
          <w:lang w:val="en"/>
        </w:rPr>
        <w:t xml:space="preserve"> but most of all</w:t>
      </w:r>
      <w:r>
        <w:rPr>
          <w:rFonts w:ascii="Trebuchet MS" w:hAnsi="Trebuchet MS"/>
          <w:sz w:val="24"/>
          <w:szCs w:val="24"/>
          <w:lang w:val="en"/>
        </w:rPr>
        <w:t>, l</w:t>
      </w:r>
      <w:r w:rsidRPr="00960A27">
        <w:rPr>
          <w:rFonts w:ascii="Trebuchet MS" w:hAnsi="Trebuchet MS"/>
          <w:sz w:val="24"/>
          <w:szCs w:val="24"/>
          <w:lang w:val="en"/>
        </w:rPr>
        <w:t>ove</w:t>
      </w:r>
      <w:r>
        <w:rPr>
          <w:rFonts w:ascii="Trebuchet MS" w:hAnsi="Trebuchet MS"/>
          <w:sz w:val="24"/>
          <w:szCs w:val="24"/>
          <w:lang w:val="en"/>
        </w:rPr>
        <w:t xml:space="preserve"> (Colossians 3:12,14)</w:t>
      </w:r>
      <w:r w:rsidRPr="00960A27">
        <w:rPr>
          <w:rFonts w:ascii="Trebuchet MS" w:hAnsi="Trebuchet MS"/>
          <w:sz w:val="24"/>
          <w:szCs w:val="24"/>
          <w:lang w:val="en"/>
        </w:rPr>
        <w:t>.</w:t>
      </w:r>
    </w:p>
    <w:p w:rsidR="00D33AC6" w:rsidRDefault="00D33AC6" w:rsidP="00D33AC6">
      <w:pPr>
        <w:spacing w:after="0" w:line="240" w:lineRule="auto"/>
        <w:rPr>
          <w:rFonts w:ascii="Trebuchet MS" w:hAnsi="Trebuchet MS"/>
          <w:sz w:val="24"/>
          <w:szCs w:val="24"/>
          <w:lang w:val="en"/>
        </w:rPr>
      </w:pPr>
    </w:p>
    <w:p w:rsidR="00D33AC6" w:rsidRDefault="00D33AC6" w:rsidP="00D33AC6">
      <w:pPr>
        <w:spacing w:after="0" w:line="240" w:lineRule="auto"/>
        <w:rPr>
          <w:rFonts w:ascii="Trebuchet MS" w:hAnsi="Trebuchet MS"/>
          <w:sz w:val="24"/>
          <w:szCs w:val="24"/>
          <w:lang w:val="en"/>
        </w:rPr>
      </w:pPr>
      <w:r w:rsidRPr="00960A27">
        <w:rPr>
          <w:rFonts w:ascii="Trebuchet MS" w:hAnsi="Trebuchet MS"/>
          <w:sz w:val="24"/>
          <w:szCs w:val="24"/>
          <w:lang w:val="en"/>
        </w:rPr>
        <w:t>When God looks at your life</w:t>
      </w:r>
      <w:r>
        <w:rPr>
          <w:rFonts w:ascii="Trebuchet MS" w:hAnsi="Trebuchet MS"/>
          <w:sz w:val="24"/>
          <w:szCs w:val="24"/>
          <w:lang w:val="en"/>
        </w:rPr>
        <w:t>,</w:t>
      </w:r>
      <w:r w:rsidRPr="00960A27">
        <w:rPr>
          <w:rFonts w:ascii="Trebuchet MS" w:hAnsi="Trebuchet MS"/>
          <w:sz w:val="24"/>
          <w:szCs w:val="24"/>
          <w:lang w:val="en"/>
        </w:rPr>
        <w:t xml:space="preserve"> can he say that you are seeking these things and setting your mind on him?</w:t>
      </w:r>
    </w:p>
    <w:p w:rsidR="00D33AC6" w:rsidRDefault="00D33AC6" w:rsidP="00D33AC6">
      <w:pPr>
        <w:spacing w:after="0" w:line="240" w:lineRule="auto"/>
        <w:rPr>
          <w:rFonts w:ascii="Trebuchet MS" w:hAnsi="Trebuchet MS"/>
          <w:sz w:val="24"/>
          <w:szCs w:val="24"/>
          <w:lang w:val="en"/>
        </w:rPr>
      </w:pPr>
    </w:p>
    <w:p w:rsidR="00D33AC6" w:rsidRDefault="00D33AC6" w:rsidP="00D33AC6">
      <w:pPr>
        <w:spacing w:after="0" w:line="240" w:lineRule="auto"/>
        <w:rPr>
          <w:rFonts w:ascii="Trebuchet MS" w:hAnsi="Trebuchet MS"/>
          <w:sz w:val="24"/>
          <w:szCs w:val="24"/>
          <w:lang w:val="en"/>
        </w:rPr>
      </w:pPr>
      <w:r>
        <w:rPr>
          <w:rFonts w:ascii="Trebuchet MS" w:hAnsi="Trebuchet MS"/>
          <w:sz w:val="24"/>
          <w:szCs w:val="24"/>
          <w:lang w:val="en"/>
        </w:rPr>
        <w:t>As we go about our week let’s intentionally examine ourselves. Let’s be alert and:</w:t>
      </w:r>
    </w:p>
    <w:p w:rsidR="00D33AC6" w:rsidRPr="0057629C" w:rsidRDefault="00D33AC6" w:rsidP="00D33AC6">
      <w:pPr>
        <w:pStyle w:val="ListParagraph"/>
        <w:numPr>
          <w:ilvl w:val="0"/>
          <w:numId w:val="35"/>
        </w:numPr>
        <w:rPr>
          <w:rFonts w:ascii="Trebuchet MS" w:hAnsi="Trebuchet MS"/>
          <w:sz w:val="24"/>
          <w:szCs w:val="24"/>
          <w:lang w:val="en"/>
        </w:rPr>
      </w:pPr>
      <w:r w:rsidRPr="0057629C">
        <w:rPr>
          <w:rFonts w:ascii="Trebuchet MS" w:hAnsi="Trebuchet MS"/>
          <w:sz w:val="24"/>
          <w:szCs w:val="24"/>
          <w:lang w:val="en"/>
        </w:rPr>
        <w:t>Look up from our phones and share a conversation</w:t>
      </w:r>
      <w:r>
        <w:rPr>
          <w:rFonts w:ascii="Trebuchet MS" w:hAnsi="Trebuchet MS"/>
          <w:sz w:val="24"/>
          <w:szCs w:val="24"/>
          <w:lang w:val="en"/>
        </w:rPr>
        <w:t>.</w:t>
      </w:r>
    </w:p>
    <w:p w:rsidR="00D33AC6" w:rsidRPr="0057629C" w:rsidRDefault="00D33AC6" w:rsidP="00D33AC6">
      <w:pPr>
        <w:pStyle w:val="ListParagraph"/>
        <w:numPr>
          <w:ilvl w:val="0"/>
          <w:numId w:val="35"/>
        </w:numPr>
        <w:spacing w:after="0" w:line="240" w:lineRule="auto"/>
        <w:rPr>
          <w:rFonts w:ascii="Trebuchet MS" w:hAnsi="Trebuchet MS"/>
          <w:sz w:val="24"/>
          <w:szCs w:val="24"/>
          <w:lang w:val="en"/>
        </w:rPr>
      </w:pPr>
      <w:r w:rsidRPr="0057629C">
        <w:rPr>
          <w:rFonts w:ascii="Trebuchet MS" w:hAnsi="Trebuchet MS"/>
          <w:sz w:val="24"/>
          <w:szCs w:val="24"/>
          <w:lang w:val="en"/>
        </w:rPr>
        <w:t>Look up from our televisions</w:t>
      </w:r>
      <w:r>
        <w:rPr>
          <w:rFonts w:ascii="Trebuchet MS" w:hAnsi="Trebuchet MS"/>
          <w:sz w:val="24"/>
          <w:szCs w:val="24"/>
          <w:lang w:val="en"/>
        </w:rPr>
        <w:t>;</w:t>
      </w:r>
      <w:r w:rsidRPr="0057629C">
        <w:rPr>
          <w:rFonts w:ascii="Trebuchet MS" w:hAnsi="Trebuchet MS"/>
          <w:sz w:val="24"/>
          <w:szCs w:val="24"/>
          <w:lang w:val="en"/>
        </w:rPr>
        <w:t xml:space="preserve"> are </w:t>
      </w:r>
      <w:r>
        <w:rPr>
          <w:rFonts w:ascii="Trebuchet MS" w:hAnsi="Trebuchet MS"/>
          <w:sz w:val="24"/>
          <w:szCs w:val="24"/>
          <w:lang w:val="en"/>
        </w:rPr>
        <w:t>we</w:t>
      </w:r>
      <w:r w:rsidRPr="0057629C">
        <w:rPr>
          <w:rFonts w:ascii="Trebuchet MS" w:hAnsi="Trebuchet MS"/>
          <w:sz w:val="24"/>
          <w:szCs w:val="24"/>
          <w:lang w:val="en"/>
        </w:rPr>
        <w:t xml:space="preserve"> watching appropriate </w:t>
      </w:r>
      <w:proofErr w:type="spellStart"/>
      <w:r w:rsidRPr="0057629C">
        <w:rPr>
          <w:rFonts w:ascii="Trebuchet MS" w:hAnsi="Trebuchet MS"/>
          <w:sz w:val="24"/>
          <w:szCs w:val="24"/>
          <w:lang w:val="en"/>
        </w:rPr>
        <w:t>program</w:t>
      </w:r>
      <w:r>
        <w:rPr>
          <w:rFonts w:ascii="Trebuchet MS" w:hAnsi="Trebuchet MS"/>
          <w:sz w:val="24"/>
          <w:szCs w:val="24"/>
          <w:lang w:val="en"/>
        </w:rPr>
        <w:t>mes</w:t>
      </w:r>
      <w:proofErr w:type="spellEnd"/>
      <w:r>
        <w:rPr>
          <w:rFonts w:ascii="Trebuchet MS" w:hAnsi="Trebuchet MS"/>
          <w:sz w:val="24"/>
          <w:szCs w:val="24"/>
          <w:lang w:val="en"/>
        </w:rPr>
        <w:t>?</w:t>
      </w:r>
    </w:p>
    <w:p w:rsidR="00D33AC6" w:rsidRPr="0057629C" w:rsidRDefault="00D33AC6" w:rsidP="00D33AC6">
      <w:pPr>
        <w:pStyle w:val="ListParagraph"/>
        <w:numPr>
          <w:ilvl w:val="0"/>
          <w:numId w:val="35"/>
        </w:numPr>
        <w:spacing w:after="0" w:line="240" w:lineRule="auto"/>
        <w:rPr>
          <w:rFonts w:ascii="Trebuchet MS" w:hAnsi="Trebuchet MS"/>
          <w:sz w:val="24"/>
          <w:szCs w:val="24"/>
          <w:lang w:val="en"/>
        </w:rPr>
      </w:pPr>
      <w:r w:rsidRPr="0057629C">
        <w:rPr>
          <w:rFonts w:ascii="Trebuchet MS" w:hAnsi="Trebuchet MS"/>
          <w:sz w:val="24"/>
          <w:szCs w:val="24"/>
          <w:lang w:val="en"/>
        </w:rPr>
        <w:t>Look up and see our communities</w:t>
      </w:r>
      <w:r>
        <w:rPr>
          <w:rFonts w:ascii="Trebuchet MS" w:hAnsi="Trebuchet MS"/>
          <w:sz w:val="24"/>
          <w:szCs w:val="24"/>
          <w:lang w:val="en"/>
        </w:rPr>
        <w:t>;</w:t>
      </w:r>
      <w:r w:rsidRPr="0057629C">
        <w:rPr>
          <w:rFonts w:ascii="Trebuchet MS" w:hAnsi="Trebuchet MS"/>
          <w:sz w:val="24"/>
          <w:szCs w:val="24"/>
          <w:lang w:val="en"/>
        </w:rPr>
        <w:t xml:space="preserve"> is there someone who is in need</w:t>
      </w:r>
      <w:r>
        <w:rPr>
          <w:rFonts w:ascii="Trebuchet MS" w:hAnsi="Trebuchet MS"/>
          <w:sz w:val="24"/>
          <w:szCs w:val="24"/>
          <w:lang w:val="en"/>
        </w:rPr>
        <w:t>?</w:t>
      </w:r>
    </w:p>
    <w:p w:rsidR="00D33AC6" w:rsidRPr="0057629C" w:rsidRDefault="00D33AC6" w:rsidP="00D33AC6">
      <w:pPr>
        <w:pStyle w:val="ListParagraph"/>
        <w:numPr>
          <w:ilvl w:val="0"/>
          <w:numId w:val="35"/>
        </w:numPr>
        <w:spacing w:after="0" w:line="240" w:lineRule="auto"/>
        <w:rPr>
          <w:rFonts w:ascii="Trebuchet MS" w:hAnsi="Trebuchet MS"/>
          <w:sz w:val="24"/>
          <w:szCs w:val="24"/>
          <w:lang w:val="en"/>
        </w:rPr>
      </w:pPr>
      <w:r w:rsidRPr="0057629C">
        <w:rPr>
          <w:rFonts w:ascii="Trebuchet MS" w:hAnsi="Trebuchet MS"/>
          <w:sz w:val="24"/>
          <w:szCs w:val="24"/>
          <w:lang w:val="en"/>
        </w:rPr>
        <w:t>Look up</w:t>
      </w:r>
      <w:r>
        <w:rPr>
          <w:rFonts w:ascii="Trebuchet MS" w:hAnsi="Trebuchet MS"/>
          <w:sz w:val="24"/>
          <w:szCs w:val="24"/>
          <w:lang w:val="en"/>
        </w:rPr>
        <w:t xml:space="preserve"> –</w:t>
      </w:r>
      <w:r w:rsidRPr="0057629C">
        <w:rPr>
          <w:rFonts w:ascii="Trebuchet MS" w:hAnsi="Trebuchet MS"/>
          <w:sz w:val="24"/>
          <w:szCs w:val="24"/>
          <w:lang w:val="en"/>
        </w:rPr>
        <w:t xml:space="preserve"> are </w:t>
      </w:r>
      <w:r>
        <w:rPr>
          <w:rFonts w:ascii="Trebuchet MS" w:hAnsi="Trebuchet MS"/>
          <w:sz w:val="24"/>
          <w:szCs w:val="24"/>
          <w:lang w:val="en"/>
        </w:rPr>
        <w:t>we</w:t>
      </w:r>
      <w:r w:rsidRPr="0057629C">
        <w:rPr>
          <w:rFonts w:ascii="Trebuchet MS" w:hAnsi="Trebuchet MS"/>
          <w:sz w:val="24"/>
          <w:szCs w:val="24"/>
          <w:lang w:val="en"/>
        </w:rPr>
        <w:t xml:space="preserve"> sharing healthy conversations</w:t>
      </w:r>
      <w:r>
        <w:rPr>
          <w:rFonts w:ascii="Trebuchet MS" w:hAnsi="Trebuchet MS"/>
          <w:sz w:val="24"/>
          <w:szCs w:val="24"/>
          <w:lang w:val="en"/>
        </w:rPr>
        <w:t>?</w:t>
      </w:r>
    </w:p>
    <w:p w:rsidR="00D33AC6" w:rsidRPr="0057629C" w:rsidRDefault="00D33AC6" w:rsidP="00D33AC6">
      <w:pPr>
        <w:pStyle w:val="ListParagraph"/>
        <w:numPr>
          <w:ilvl w:val="0"/>
          <w:numId w:val="35"/>
        </w:numPr>
        <w:spacing w:after="0" w:line="240" w:lineRule="auto"/>
        <w:rPr>
          <w:rFonts w:ascii="Trebuchet MS" w:hAnsi="Trebuchet MS"/>
          <w:sz w:val="24"/>
          <w:szCs w:val="24"/>
          <w:lang w:val="en"/>
        </w:rPr>
      </w:pPr>
      <w:r w:rsidRPr="0057629C">
        <w:rPr>
          <w:rFonts w:ascii="Trebuchet MS" w:hAnsi="Trebuchet MS"/>
          <w:sz w:val="24"/>
          <w:szCs w:val="24"/>
          <w:lang w:val="en"/>
        </w:rPr>
        <w:t>Look up</w:t>
      </w:r>
      <w:r>
        <w:rPr>
          <w:rFonts w:ascii="Trebuchet MS" w:hAnsi="Trebuchet MS"/>
          <w:sz w:val="24"/>
          <w:szCs w:val="24"/>
          <w:lang w:val="en"/>
        </w:rPr>
        <w:t xml:space="preserve"> –</w:t>
      </w:r>
      <w:r w:rsidRPr="0057629C">
        <w:rPr>
          <w:rFonts w:ascii="Trebuchet MS" w:hAnsi="Trebuchet MS"/>
          <w:sz w:val="24"/>
          <w:szCs w:val="24"/>
          <w:lang w:val="en"/>
        </w:rPr>
        <w:t xml:space="preserve"> are </w:t>
      </w:r>
      <w:r>
        <w:rPr>
          <w:rFonts w:ascii="Trebuchet MS" w:hAnsi="Trebuchet MS"/>
          <w:sz w:val="24"/>
          <w:szCs w:val="24"/>
          <w:lang w:val="en"/>
        </w:rPr>
        <w:t>we</w:t>
      </w:r>
      <w:r w:rsidRPr="0057629C">
        <w:rPr>
          <w:rFonts w:ascii="Trebuchet MS" w:hAnsi="Trebuchet MS"/>
          <w:sz w:val="24"/>
          <w:szCs w:val="24"/>
          <w:lang w:val="en"/>
        </w:rPr>
        <w:t xml:space="preserve"> reading helpful material</w:t>
      </w:r>
      <w:r>
        <w:rPr>
          <w:rFonts w:ascii="Trebuchet MS" w:hAnsi="Trebuchet MS"/>
          <w:sz w:val="24"/>
          <w:szCs w:val="24"/>
          <w:lang w:val="en"/>
        </w:rPr>
        <w:t>?</w:t>
      </w:r>
    </w:p>
    <w:p w:rsidR="00D33AC6" w:rsidRPr="0057629C" w:rsidRDefault="00D33AC6" w:rsidP="00D33AC6">
      <w:pPr>
        <w:pStyle w:val="ListParagraph"/>
        <w:numPr>
          <w:ilvl w:val="0"/>
          <w:numId w:val="35"/>
        </w:numPr>
        <w:spacing w:after="0" w:line="240" w:lineRule="auto"/>
        <w:rPr>
          <w:rFonts w:ascii="Trebuchet MS" w:hAnsi="Trebuchet MS"/>
          <w:sz w:val="24"/>
          <w:szCs w:val="24"/>
          <w:lang w:val="en"/>
        </w:rPr>
      </w:pPr>
      <w:r w:rsidRPr="0057629C">
        <w:rPr>
          <w:rFonts w:ascii="Trebuchet MS" w:hAnsi="Trebuchet MS"/>
          <w:sz w:val="24"/>
          <w:szCs w:val="24"/>
          <w:lang w:val="en"/>
        </w:rPr>
        <w:t>Look up and protect our heart</w:t>
      </w:r>
      <w:r>
        <w:rPr>
          <w:rFonts w:ascii="Trebuchet MS" w:hAnsi="Trebuchet MS"/>
          <w:sz w:val="24"/>
          <w:szCs w:val="24"/>
          <w:lang w:val="en"/>
        </w:rPr>
        <w:t>.</w:t>
      </w:r>
    </w:p>
    <w:p w:rsidR="00D33AC6" w:rsidRPr="0057629C" w:rsidRDefault="00D33AC6" w:rsidP="00D33AC6">
      <w:pPr>
        <w:pStyle w:val="ListParagraph"/>
        <w:numPr>
          <w:ilvl w:val="0"/>
          <w:numId w:val="35"/>
        </w:numPr>
        <w:spacing w:after="0" w:line="240" w:lineRule="auto"/>
        <w:rPr>
          <w:rFonts w:ascii="Trebuchet MS" w:hAnsi="Trebuchet MS"/>
          <w:sz w:val="24"/>
          <w:szCs w:val="24"/>
          <w:lang w:val="en"/>
        </w:rPr>
      </w:pPr>
      <w:r w:rsidRPr="0057629C">
        <w:rPr>
          <w:rFonts w:ascii="Trebuchet MS" w:hAnsi="Trebuchet MS"/>
          <w:sz w:val="24"/>
          <w:szCs w:val="24"/>
          <w:lang w:val="en"/>
        </w:rPr>
        <w:t>Look up and live a heavenly life for earthly good</w:t>
      </w:r>
      <w:r>
        <w:rPr>
          <w:rFonts w:ascii="Trebuchet MS" w:hAnsi="Trebuchet MS"/>
          <w:sz w:val="24"/>
          <w:szCs w:val="24"/>
          <w:lang w:val="en"/>
        </w:rPr>
        <w:t>.</w:t>
      </w:r>
    </w:p>
    <w:p w:rsidR="00D33AC6" w:rsidRPr="0057629C" w:rsidRDefault="00D33AC6" w:rsidP="00D33AC6">
      <w:pPr>
        <w:pStyle w:val="ListParagraph"/>
        <w:numPr>
          <w:ilvl w:val="0"/>
          <w:numId w:val="35"/>
        </w:numPr>
        <w:spacing w:after="0" w:line="240" w:lineRule="auto"/>
        <w:rPr>
          <w:rFonts w:ascii="Trebuchet MS" w:hAnsi="Trebuchet MS"/>
          <w:sz w:val="24"/>
          <w:szCs w:val="24"/>
          <w:lang w:val="en"/>
        </w:rPr>
      </w:pPr>
      <w:r>
        <w:rPr>
          <w:rFonts w:ascii="Trebuchet MS" w:hAnsi="Trebuchet MS"/>
          <w:sz w:val="24"/>
          <w:szCs w:val="24"/>
          <w:lang w:val="en"/>
        </w:rPr>
        <w:t>L</w:t>
      </w:r>
      <w:r w:rsidRPr="0057629C">
        <w:rPr>
          <w:rFonts w:ascii="Trebuchet MS" w:hAnsi="Trebuchet MS"/>
          <w:sz w:val="24"/>
          <w:szCs w:val="24"/>
          <w:lang w:val="en"/>
        </w:rPr>
        <w:t>ook up and set our eyes on Christ.</w:t>
      </w:r>
    </w:p>
    <w:p w:rsidR="00D33AC6" w:rsidRDefault="00D33AC6" w:rsidP="00D33AC6">
      <w:pPr>
        <w:pStyle w:val="NoSpacing"/>
        <w:rPr>
          <w:rFonts w:ascii="Trebuchet MS" w:hAnsi="Trebuchet MS"/>
          <w:color w:val="E36C0A" w:themeColor="accent6" w:themeShade="BF"/>
          <w:sz w:val="24"/>
          <w:szCs w:val="24"/>
        </w:rPr>
      </w:pPr>
    </w:p>
    <w:p w:rsidR="00D33AC6" w:rsidRPr="00D33AC6" w:rsidRDefault="00D33AC6" w:rsidP="00D33AC6">
      <w:pPr>
        <w:spacing w:after="0" w:line="240" w:lineRule="auto"/>
        <w:rPr>
          <w:rStyle w:val="Emphasis"/>
          <w:rFonts w:ascii="Trebuchet MS" w:hAnsi="Trebuchet MS" w:cs="Arial"/>
          <w:b/>
          <w:i w:val="0"/>
          <w:color w:val="E36C0A" w:themeColor="accent6" w:themeShade="BF"/>
          <w:sz w:val="24"/>
          <w:szCs w:val="24"/>
          <w:lang w:val="en-US"/>
        </w:rPr>
      </w:pPr>
      <w:r w:rsidRPr="00D33AC6">
        <w:rPr>
          <w:rStyle w:val="Emphasis"/>
          <w:rFonts w:ascii="Trebuchet MS" w:hAnsi="Trebuchet MS" w:cs="Arial"/>
          <w:b/>
          <w:i w:val="0"/>
          <w:color w:val="E36C0A" w:themeColor="accent6" w:themeShade="BF"/>
          <w:sz w:val="24"/>
          <w:szCs w:val="24"/>
          <w:lang w:val="en-US"/>
        </w:rPr>
        <w:t>REFLECT</w:t>
      </w:r>
    </w:p>
    <w:p w:rsidR="00D33AC6" w:rsidRDefault="00D33AC6" w:rsidP="00D33AC6">
      <w:pPr>
        <w:spacing w:after="0" w:line="240" w:lineRule="auto"/>
        <w:rPr>
          <w:rStyle w:val="Emphasis"/>
          <w:rFonts w:ascii="Trebuchet MS" w:hAnsi="Trebuchet MS" w:cs="Arial"/>
          <w:i w:val="0"/>
          <w:sz w:val="24"/>
          <w:szCs w:val="24"/>
          <w:lang w:val="en-US"/>
        </w:rPr>
      </w:pPr>
      <w:r w:rsidRPr="00D33AC6">
        <w:rPr>
          <w:rStyle w:val="Emphasis"/>
          <w:rFonts w:ascii="Trebuchet MS" w:hAnsi="Trebuchet MS" w:cs="Arial"/>
          <w:i w:val="0"/>
          <w:sz w:val="24"/>
          <w:szCs w:val="24"/>
          <w:lang w:val="en-US"/>
        </w:rPr>
        <w:t xml:space="preserve">Spend time reading through the local papers and events taking place in your town. Share with each other what speaks to your heart. Pray that God will open your eyes to the things around you where you could make a difference and in which he can use you mightily. </w:t>
      </w:r>
    </w:p>
    <w:p w:rsidR="00D33AC6" w:rsidRDefault="00D33AC6" w:rsidP="00D33AC6">
      <w:pPr>
        <w:spacing w:after="0" w:line="240" w:lineRule="auto"/>
        <w:rPr>
          <w:rStyle w:val="Emphasis"/>
          <w:rFonts w:ascii="Trebuchet MS" w:hAnsi="Trebuchet MS" w:cs="Arial"/>
          <w:i w:val="0"/>
          <w:sz w:val="24"/>
          <w:szCs w:val="24"/>
          <w:lang w:val="en-US"/>
        </w:rPr>
      </w:pPr>
    </w:p>
    <w:p w:rsidR="00D33AC6" w:rsidRDefault="00D33AC6" w:rsidP="00D33AC6">
      <w:pPr>
        <w:spacing w:after="0" w:line="240" w:lineRule="auto"/>
        <w:rPr>
          <w:rStyle w:val="Emphasis"/>
          <w:rFonts w:ascii="Trebuchet MS" w:hAnsi="Trebuchet MS" w:cs="Arial"/>
          <w:i w:val="0"/>
          <w:sz w:val="24"/>
          <w:szCs w:val="24"/>
          <w:lang w:val="en-US"/>
        </w:rPr>
      </w:pPr>
    </w:p>
    <w:p w:rsidR="00D33AC6" w:rsidRDefault="00D33AC6" w:rsidP="00D33AC6">
      <w:pPr>
        <w:spacing w:after="0" w:line="240" w:lineRule="auto"/>
        <w:rPr>
          <w:rStyle w:val="Emphasis"/>
          <w:rFonts w:ascii="Trebuchet MS" w:hAnsi="Trebuchet MS" w:cs="Arial"/>
          <w:i w:val="0"/>
          <w:sz w:val="24"/>
          <w:szCs w:val="24"/>
          <w:lang w:val="en-US"/>
        </w:rPr>
      </w:pPr>
    </w:p>
    <w:p w:rsidR="00D33AC6" w:rsidRPr="00D33AC6" w:rsidRDefault="00D33AC6" w:rsidP="00D33AC6">
      <w:pPr>
        <w:spacing w:after="0" w:line="240" w:lineRule="auto"/>
        <w:rPr>
          <w:rStyle w:val="Emphasis"/>
          <w:rFonts w:ascii="Trebuchet MS" w:hAnsi="Trebuchet MS" w:cs="Arial"/>
          <w:i w:val="0"/>
          <w:sz w:val="24"/>
          <w:szCs w:val="24"/>
          <w:lang w:val="en-US"/>
        </w:rPr>
      </w:pPr>
    </w:p>
    <w:p w:rsidR="00D33AC6" w:rsidRPr="00D33AC6" w:rsidRDefault="00D33AC6" w:rsidP="00D33AC6">
      <w:pPr>
        <w:spacing w:after="0" w:line="240" w:lineRule="auto"/>
        <w:rPr>
          <w:rStyle w:val="Emphasis"/>
          <w:rFonts w:ascii="Trebuchet MS" w:hAnsi="Trebuchet MS" w:cs="Arial"/>
          <w:i w:val="0"/>
          <w:sz w:val="24"/>
          <w:szCs w:val="24"/>
          <w:lang w:val="en-US"/>
        </w:rPr>
      </w:pPr>
    </w:p>
    <w:p w:rsidR="00D33AC6" w:rsidRPr="00D33AC6" w:rsidRDefault="00D33AC6" w:rsidP="00D33AC6">
      <w:pPr>
        <w:spacing w:after="0" w:line="240" w:lineRule="auto"/>
        <w:rPr>
          <w:rStyle w:val="Emphasis"/>
          <w:rFonts w:ascii="Trebuchet MS" w:hAnsi="Trebuchet MS" w:cs="Arial"/>
          <w:i w:val="0"/>
          <w:sz w:val="24"/>
          <w:szCs w:val="24"/>
          <w:lang w:val="en-US"/>
        </w:rPr>
      </w:pPr>
      <w:r w:rsidRPr="00D33AC6">
        <w:rPr>
          <w:rStyle w:val="Emphasis"/>
          <w:rFonts w:ascii="Trebuchet MS" w:hAnsi="Trebuchet MS" w:cs="Arial"/>
          <w:i w:val="0"/>
          <w:sz w:val="24"/>
          <w:szCs w:val="24"/>
          <w:lang w:val="en-US"/>
        </w:rPr>
        <w:t>Next time you meet, share a story about how you have been more ‘alert’ throughout the week, and if it has made a difference not only to others but also to yourself.</w:t>
      </w:r>
    </w:p>
    <w:p w:rsidR="00D33AC6" w:rsidRPr="00D33AC6" w:rsidRDefault="00D33AC6" w:rsidP="00D33AC6">
      <w:pPr>
        <w:spacing w:after="0" w:line="240" w:lineRule="auto"/>
        <w:rPr>
          <w:rStyle w:val="Emphasis"/>
          <w:rFonts w:ascii="Trebuchet MS" w:hAnsi="Trebuchet MS" w:cs="Arial"/>
          <w:b/>
          <w:bCs/>
          <w:i w:val="0"/>
          <w:color w:val="E36C0A" w:themeColor="accent6" w:themeShade="BF"/>
          <w:sz w:val="24"/>
          <w:szCs w:val="24"/>
          <w:lang w:val="en-US"/>
        </w:rPr>
      </w:pPr>
    </w:p>
    <w:p w:rsidR="00D33AC6" w:rsidRPr="00D33AC6" w:rsidRDefault="00D33AC6" w:rsidP="00D33AC6">
      <w:pPr>
        <w:spacing w:after="0" w:line="240" w:lineRule="auto"/>
        <w:rPr>
          <w:rStyle w:val="Emphasis"/>
          <w:rFonts w:ascii="Trebuchet MS" w:hAnsi="Trebuchet MS" w:cs="Arial"/>
          <w:b/>
          <w:bCs/>
          <w:i w:val="0"/>
          <w:color w:val="E36C0A" w:themeColor="accent6" w:themeShade="BF"/>
          <w:sz w:val="24"/>
          <w:szCs w:val="24"/>
          <w:lang w:val="en-US"/>
        </w:rPr>
      </w:pPr>
      <w:r w:rsidRPr="00D33AC6">
        <w:rPr>
          <w:rStyle w:val="Emphasis"/>
          <w:rFonts w:ascii="Trebuchet MS" w:hAnsi="Trebuchet MS" w:cs="Arial"/>
          <w:b/>
          <w:bCs/>
          <w:i w:val="0"/>
          <w:color w:val="E36C0A" w:themeColor="accent6" w:themeShade="BF"/>
          <w:sz w:val="24"/>
          <w:szCs w:val="24"/>
          <w:lang w:val="en-US"/>
        </w:rPr>
        <w:t>BENEDICTION</w:t>
      </w:r>
    </w:p>
    <w:p w:rsidR="00D33AC6" w:rsidRPr="00D33AC6" w:rsidRDefault="00D33AC6" w:rsidP="00D33AC6">
      <w:pPr>
        <w:spacing w:after="0" w:line="240" w:lineRule="auto"/>
        <w:ind w:left="720"/>
        <w:rPr>
          <w:rStyle w:val="Emphasis"/>
          <w:rFonts w:ascii="Trebuchet MS" w:hAnsi="Trebuchet MS" w:cs="Arial"/>
          <w:sz w:val="24"/>
          <w:szCs w:val="24"/>
          <w:lang w:val="en-US"/>
        </w:rPr>
      </w:pPr>
      <w:r w:rsidRPr="00D33AC6">
        <w:rPr>
          <w:rStyle w:val="Emphasis"/>
          <w:rFonts w:ascii="Trebuchet MS" w:hAnsi="Trebuchet MS" w:cs="Arial"/>
          <w:sz w:val="24"/>
          <w:szCs w:val="24"/>
          <w:lang w:val="en-US"/>
        </w:rPr>
        <w:t>To be like Jesus! This hope possesses me,</w:t>
      </w:r>
    </w:p>
    <w:p w:rsidR="00D33AC6" w:rsidRPr="00D33AC6" w:rsidRDefault="00D33AC6" w:rsidP="00D33AC6">
      <w:pPr>
        <w:spacing w:after="0" w:line="240" w:lineRule="auto"/>
        <w:ind w:left="720"/>
        <w:rPr>
          <w:rStyle w:val="Emphasis"/>
          <w:rFonts w:ascii="Trebuchet MS" w:hAnsi="Trebuchet MS" w:cs="Arial"/>
          <w:sz w:val="24"/>
          <w:szCs w:val="24"/>
          <w:lang w:val="en-US"/>
        </w:rPr>
      </w:pPr>
      <w:r w:rsidRPr="00D33AC6">
        <w:rPr>
          <w:rStyle w:val="Emphasis"/>
          <w:rFonts w:ascii="Trebuchet MS" w:hAnsi="Trebuchet MS" w:cs="Arial"/>
          <w:sz w:val="24"/>
          <w:szCs w:val="24"/>
          <w:lang w:val="en-US"/>
        </w:rPr>
        <w:t>In every thought and deed, this is my aim, my creed;</w:t>
      </w:r>
    </w:p>
    <w:p w:rsidR="00D33AC6" w:rsidRPr="00D33AC6" w:rsidRDefault="00D33AC6" w:rsidP="00D33AC6">
      <w:pPr>
        <w:spacing w:after="0" w:line="240" w:lineRule="auto"/>
        <w:ind w:left="720"/>
        <w:rPr>
          <w:rStyle w:val="Emphasis"/>
          <w:rFonts w:ascii="Trebuchet MS" w:hAnsi="Trebuchet MS" w:cs="Arial"/>
          <w:sz w:val="24"/>
          <w:szCs w:val="24"/>
          <w:lang w:val="en-US"/>
        </w:rPr>
      </w:pPr>
      <w:r w:rsidRPr="00D33AC6">
        <w:rPr>
          <w:rStyle w:val="Emphasis"/>
          <w:rFonts w:ascii="Trebuchet MS" w:hAnsi="Trebuchet MS" w:cs="Arial"/>
          <w:sz w:val="24"/>
          <w:szCs w:val="24"/>
          <w:lang w:val="en-US"/>
        </w:rPr>
        <w:t>To be like Jesus! This hope possesses me,</w:t>
      </w:r>
    </w:p>
    <w:p w:rsidR="00D33AC6" w:rsidRPr="00D33AC6" w:rsidRDefault="00D33AC6" w:rsidP="00D33AC6">
      <w:pPr>
        <w:spacing w:after="0" w:line="240" w:lineRule="auto"/>
        <w:ind w:left="720"/>
        <w:rPr>
          <w:rStyle w:val="Emphasis"/>
          <w:rFonts w:ascii="Trebuchet MS" w:hAnsi="Trebuchet MS" w:cs="Arial"/>
          <w:sz w:val="24"/>
          <w:szCs w:val="24"/>
          <w:lang w:val="en-US"/>
        </w:rPr>
      </w:pPr>
      <w:r w:rsidRPr="00D33AC6">
        <w:rPr>
          <w:rStyle w:val="Emphasis"/>
          <w:rFonts w:ascii="Trebuchet MS" w:hAnsi="Trebuchet MS" w:cs="Arial"/>
          <w:sz w:val="24"/>
          <w:szCs w:val="24"/>
          <w:lang w:val="en-US"/>
        </w:rPr>
        <w:t>His Spirit helping me, like him I’ll be.</w:t>
      </w:r>
    </w:p>
    <w:p w:rsidR="00D33AC6" w:rsidRPr="00D33AC6" w:rsidRDefault="00D33AC6" w:rsidP="00D33AC6">
      <w:pPr>
        <w:spacing w:after="0" w:line="240" w:lineRule="auto"/>
        <w:ind w:left="720"/>
        <w:rPr>
          <w:rStyle w:val="Emphasis"/>
          <w:rFonts w:ascii="Trebuchet MS" w:hAnsi="Trebuchet MS" w:cs="Arial"/>
          <w:i w:val="0"/>
          <w:sz w:val="24"/>
          <w:szCs w:val="24"/>
          <w:lang w:val="en-US"/>
        </w:rPr>
      </w:pPr>
      <w:r w:rsidRPr="00D33AC6">
        <w:rPr>
          <w:rStyle w:val="Emphasis"/>
          <w:rFonts w:ascii="Trebuchet MS" w:hAnsi="Trebuchet MS" w:cs="Arial"/>
          <w:i w:val="0"/>
          <w:sz w:val="24"/>
          <w:szCs w:val="24"/>
          <w:lang w:val="en-US"/>
        </w:rPr>
        <w:t xml:space="preserve">(John </w:t>
      </w:r>
      <w:proofErr w:type="spellStart"/>
      <w:r w:rsidRPr="00D33AC6">
        <w:rPr>
          <w:rStyle w:val="Emphasis"/>
          <w:rFonts w:ascii="Trebuchet MS" w:hAnsi="Trebuchet MS" w:cs="Arial"/>
          <w:i w:val="0"/>
          <w:sz w:val="24"/>
          <w:szCs w:val="24"/>
          <w:lang w:val="en-US"/>
        </w:rPr>
        <w:t>Gowans</w:t>
      </w:r>
      <w:proofErr w:type="spellEnd"/>
      <w:r w:rsidRPr="00D33AC6">
        <w:rPr>
          <w:rStyle w:val="Emphasis"/>
          <w:rFonts w:ascii="Trebuchet MS" w:hAnsi="Trebuchet MS" w:cs="Arial"/>
          <w:i w:val="0"/>
          <w:sz w:val="24"/>
          <w:szCs w:val="24"/>
          <w:lang w:val="en-US"/>
        </w:rPr>
        <w:t>)</w:t>
      </w:r>
    </w:p>
    <w:p w:rsidR="00D33AC6" w:rsidRPr="00960A27" w:rsidRDefault="00D33AC6" w:rsidP="00D33AC6">
      <w:pPr>
        <w:spacing w:after="0" w:line="240" w:lineRule="auto"/>
        <w:rPr>
          <w:rStyle w:val="Emphasis"/>
          <w:rFonts w:ascii="Trebuchet MS" w:hAnsi="Trebuchet MS" w:cs="Arial"/>
          <w:i w:val="0"/>
          <w:color w:val="444444"/>
          <w:sz w:val="24"/>
          <w:szCs w:val="24"/>
          <w:lang w:val="en-US"/>
        </w:rPr>
      </w:pPr>
    </w:p>
    <w:p w:rsidR="00D33AC6" w:rsidRPr="00960A27" w:rsidRDefault="00D33AC6" w:rsidP="00D33AC6">
      <w:pPr>
        <w:spacing w:after="0" w:line="240" w:lineRule="auto"/>
        <w:rPr>
          <w:rStyle w:val="Emphasis"/>
          <w:rFonts w:ascii="Trebuchet MS" w:hAnsi="Trebuchet MS" w:cs="Arial"/>
          <w:i w:val="0"/>
          <w:color w:val="444444"/>
          <w:sz w:val="24"/>
          <w:szCs w:val="24"/>
          <w:lang w:val="en-US"/>
        </w:rPr>
      </w:pPr>
    </w:p>
    <w:p w:rsidR="00D33AC6" w:rsidRPr="00D33AC6" w:rsidRDefault="00D33AC6" w:rsidP="00D33AC6">
      <w:pPr>
        <w:spacing w:after="0" w:line="240" w:lineRule="auto"/>
        <w:rPr>
          <w:rFonts w:ascii="Trebuchet MS" w:hAnsi="Trebuchet MS"/>
          <w:b/>
          <w:color w:val="E36C0A" w:themeColor="accent6" w:themeShade="BF"/>
          <w:sz w:val="24"/>
          <w:szCs w:val="24"/>
          <w:lang w:val="en"/>
        </w:rPr>
      </w:pPr>
      <w:r w:rsidRPr="00D33AC6">
        <w:rPr>
          <w:rFonts w:ascii="Trebuchet MS" w:hAnsi="Trebuchet MS"/>
          <w:b/>
          <w:color w:val="E36C0A" w:themeColor="accent6" w:themeShade="BF"/>
          <w:sz w:val="24"/>
          <w:szCs w:val="24"/>
          <w:lang w:val="en"/>
        </w:rPr>
        <w:t>SUGGESTED SONGS</w:t>
      </w:r>
    </w:p>
    <w:p w:rsidR="00D33AC6" w:rsidRPr="00960A27" w:rsidRDefault="00D33AC6" w:rsidP="00D33AC6">
      <w:pPr>
        <w:spacing w:after="0" w:line="240" w:lineRule="auto"/>
        <w:rPr>
          <w:rFonts w:ascii="Trebuchet MS" w:hAnsi="Trebuchet MS"/>
          <w:sz w:val="24"/>
          <w:szCs w:val="24"/>
          <w:lang w:val="en"/>
        </w:rPr>
      </w:pPr>
      <w:r w:rsidRPr="007E1268">
        <w:rPr>
          <w:rFonts w:ascii="Trebuchet MS" w:hAnsi="Trebuchet MS"/>
          <w:i/>
          <w:sz w:val="24"/>
          <w:szCs w:val="24"/>
          <w:lang w:val="en"/>
        </w:rPr>
        <w:t>SASB</w:t>
      </w:r>
      <w:r>
        <w:rPr>
          <w:rFonts w:ascii="Trebuchet MS" w:hAnsi="Trebuchet MS"/>
          <w:sz w:val="24"/>
          <w:szCs w:val="24"/>
          <w:lang w:val="en"/>
        </w:rPr>
        <w:t xml:space="preserve"> 328 </w:t>
      </w:r>
      <w:r>
        <w:rPr>
          <w:rFonts w:ascii="Trebuchet MS" w:hAnsi="Trebuchet MS"/>
          <w:sz w:val="24"/>
          <w:szCs w:val="24"/>
          <w:lang w:val="en"/>
        </w:rPr>
        <w:tab/>
        <w:t>‘</w:t>
      </w:r>
      <w:r w:rsidRPr="00960A27">
        <w:rPr>
          <w:rFonts w:ascii="Trebuchet MS" w:hAnsi="Trebuchet MS"/>
          <w:sz w:val="24"/>
          <w:szCs w:val="24"/>
          <w:lang w:val="en"/>
        </w:rPr>
        <w:t>To be like Jesus</w:t>
      </w:r>
      <w:r>
        <w:rPr>
          <w:rFonts w:ascii="Trebuchet MS" w:hAnsi="Trebuchet MS"/>
          <w:sz w:val="24"/>
          <w:szCs w:val="24"/>
          <w:lang w:val="en"/>
        </w:rPr>
        <w:t>!’</w:t>
      </w:r>
    </w:p>
    <w:p w:rsidR="00D33AC6" w:rsidRPr="00960A27" w:rsidRDefault="00D33AC6" w:rsidP="00D33AC6">
      <w:pPr>
        <w:spacing w:after="0" w:line="240" w:lineRule="auto"/>
        <w:rPr>
          <w:rFonts w:ascii="Trebuchet MS" w:hAnsi="Trebuchet MS"/>
          <w:sz w:val="24"/>
          <w:szCs w:val="24"/>
          <w:lang w:val="en"/>
        </w:rPr>
      </w:pPr>
      <w:r w:rsidRPr="007E1268">
        <w:rPr>
          <w:rFonts w:ascii="Trebuchet MS" w:hAnsi="Trebuchet MS"/>
          <w:i/>
          <w:sz w:val="24"/>
          <w:szCs w:val="24"/>
          <w:lang w:val="en"/>
        </w:rPr>
        <w:t>SASB</w:t>
      </w:r>
      <w:r>
        <w:rPr>
          <w:rFonts w:ascii="Trebuchet MS" w:hAnsi="Trebuchet MS"/>
          <w:sz w:val="24"/>
          <w:szCs w:val="24"/>
          <w:lang w:val="en"/>
        </w:rPr>
        <w:t xml:space="preserve"> 851 </w:t>
      </w:r>
      <w:r>
        <w:rPr>
          <w:rFonts w:ascii="Trebuchet MS" w:hAnsi="Trebuchet MS"/>
          <w:sz w:val="24"/>
          <w:szCs w:val="24"/>
          <w:lang w:val="en"/>
        </w:rPr>
        <w:tab/>
        <w:t>‘</w:t>
      </w:r>
      <w:r w:rsidRPr="00960A27">
        <w:rPr>
          <w:rFonts w:ascii="Trebuchet MS" w:hAnsi="Trebuchet MS"/>
          <w:sz w:val="24"/>
          <w:szCs w:val="24"/>
          <w:lang w:val="en"/>
        </w:rPr>
        <w:t>I want to live right</w:t>
      </w:r>
      <w:r>
        <w:rPr>
          <w:rFonts w:ascii="Trebuchet MS" w:hAnsi="Trebuchet MS"/>
          <w:sz w:val="24"/>
          <w:szCs w:val="24"/>
          <w:lang w:val="en"/>
        </w:rPr>
        <w:t>, that God may use me’</w:t>
      </w:r>
    </w:p>
    <w:p w:rsidR="00D33AC6" w:rsidRPr="00960A27" w:rsidRDefault="00D33AC6" w:rsidP="00D33AC6">
      <w:pPr>
        <w:spacing w:after="0" w:line="240" w:lineRule="auto"/>
        <w:rPr>
          <w:rFonts w:ascii="Trebuchet MS" w:hAnsi="Trebuchet MS"/>
          <w:sz w:val="24"/>
          <w:szCs w:val="24"/>
          <w:lang w:val="en"/>
        </w:rPr>
      </w:pPr>
      <w:r w:rsidRPr="007E1268">
        <w:rPr>
          <w:rFonts w:ascii="Trebuchet MS" w:hAnsi="Trebuchet MS"/>
          <w:i/>
          <w:sz w:val="24"/>
          <w:szCs w:val="24"/>
          <w:lang w:val="en"/>
        </w:rPr>
        <w:t>SASB</w:t>
      </w:r>
      <w:r>
        <w:rPr>
          <w:rFonts w:ascii="Trebuchet MS" w:hAnsi="Trebuchet MS"/>
          <w:sz w:val="24"/>
          <w:szCs w:val="24"/>
          <w:lang w:val="en"/>
        </w:rPr>
        <w:t xml:space="preserve"> 418 </w:t>
      </w:r>
      <w:r>
        <w:rPr>
          <w:rFonts w:ascii="Trebuchet MS" w:hAnsi="Trebuchet MS"/>
          <w:sz w:val="24"/>
          <w:szCs w:val="24"/>
          <w:lang w:val="en"/>
        </w:rPr>
        <w:tab/>
        <w:t>‘Every day they pass me by (</w:t>
      </w:r>
      <w:r w:rsidRPr="00960A27">
        <w:rPr>
          <w:rFonts w:ascii="Trebuchet MS" w:hAnsi="Trebuchet MS"/>
          <w:sz w:val="24"/>
          <w:szCs w:val="24"/>
          <w:lang w:val="en"/>
        </w:rPr>
        <w:t>People need the Lord</w:t>
      </w:r>
      <w:r>
        <w:rPr>
          <w:rFonts w:ascii="Trebuchet MS" w:hAnsi="Trebuchet MS"/>
          <w:sz w:val="24"/>
          <w:szCs w:val="24"/>
          <w:lang w:val="en"/>
        </w:rPr>
        <w:t>)’</w:t>
      </w:r>
    </w:p>
    <w:p w:rsidR="00D33AC6" w:rsidRPr="00960A27" w:rsidRDefault="00D33AC6" w:rsidP="00D33AC6">
      <w:pPr>
        <w:spacing w:after="0" w:line="240" w:lineRule="auto"/>
        <w:rPr>
          <w:rFonts w:ascii="Trebuchet MS" w:hAnsi="Trebuchet MS"/>
          <w:sz w:val="24"/>
          <w:szCs w:val="24"/>
          <w:lang w:val="en"/>
        </w:rPr>
      </w:pPr>
      <w:r w:rsidRPr="007E1268">
        <w:rPr>
          <w:rFonts w:ascii="Trebuchet MS" w:hAnsi="Trebuchet MS"/>
          <w:i/>
          <w:sz w:val="24"/>
          <w:szCs w:val="24"/>
          <w:lang w:val="en"/>
        </w:rPr>
        <w:t>SASB</w:t>
      </w:r>
      <w:r>
        <w:rPr>
          <w:rFonts w:ascii="Trebuchet MS" w:hAnsi="Trebuchet MS"/>
          <w:sz w:val="24"/>
          <w:szCs w:val="24"/>
          <w:lang w:val="en"/>
        </w:rPr>
        <w:t xml:space="preserve"> 848 </w:t>
      </w:r>
      <w:r>
        <w:rPr>
          <w:rFonts w:ascii="Trebuchet MS" w:hAnsi="Trebuchet MS"/>
          <w:sz w:val="24"/>
          <w:szCs w:val="24"/>
          <w:lang w:val="en"/>
        </w:rPr>
        <w:tab/>
        <w:t>‘I shall not fear though darkened clouds may gather round me (</w:t>
      </w:r>
      <w:r w:rsidRPr="00960A27">
        <w:rPr>
          <w:rFonts w:ascii="Trebuchet MS" w:hAnsi="Trebuchet MS"/>
          <w:sz w:val="24"/>
          <w:szCs w:val="24"/>
          <w:lang w:val="en"/>
        </w:rPr>
        <w:t>I’m in his hands</w:t>
      </w:r>
      <w:r>
        <w:rPr>
          <w:rFonts w:ascii="Trebuchet MS" w:hAnsi="Trebuchet MS"/>
          <w:sz w:val="24"/>
          <w:szCs w:val="24"/>
          <w:lang w:val="en"/>
        </w:rPr>
        <w:t>)’</w:t>
      </w: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Default="00D33AC6" w:rsidP="00D33AC6">
      <w:pPr>
        <w:pStyle w:val="NoSpacing"/>
        <w:rPr>
          <w:rFonts w:ascii="Trebuchet MS" w:hAnsi="Trebuchet MS"/>
          <w:color w:val="E36C0A" w:themeColor="accent6" w:themeShade="BF"/>
          <w:sz w:val="24"/>
          <w:szCs w:val="24"/>
        </w:rPr>
      </w:pPr>
    </w:p>
    <w:p w:rsidR="00D33AC6" w:rsidRPr="00D33AC6" w:rsidRDefault="00D33AC6" w:rsidP="00D33AC6">
      <w:pPr>
        <w:pStyle w:val="NoSpacing"/>
        <w:jc w:val="center"/>
        <w:rPr>
          <w:rFonts w:ascii="Trebuchet MS" w:hAnsi="Trebuchet MS"/>
          <w:color w:val="E36C0A" w:themeColor="accent6" w:themeShade="BF"/>
          <w:sz w:val="26"/>
          <w:szCs w:val="26"/>
        </w:rPr>
      </w:pPr>
    </w:p>
    <w:p w:rsidR="00D33AC6" w:rsidRPr="00D33AC6" w:rsidRDefault="00D33AC6" w:rsidP="00D33AC6">
      <w:pPr>
        <w:jc w:val="center"/>
        <w:rPr>
          <w:rFonts w:ascii="Trebuchet MS" w:hAnsi="Trebuchet MS"/>
          <w:b/>
          <w:bCs/>
          <w:color w:val="E36C0A" w:themeColor="accent6" w:themeShade="BF"/>
          <w:sz w:val="26"/>
          <w:szCs w:val="26"/>
          <w:lang w:val="en"/>
        </w:rPr>
      </w:pPr>
      <w:r w:rsidRPr="00D33AC6">
        <w:rPr>
          <w:rFonts w:ascii="Trebuchet MS" w:hAnsi="Trebuchet MS"/>
          <w:b/>
          <w:bCs/>
          <w:color w:val="E36C0A" w:themeColor="accent6" w:themeShade="BF"/>
          <w:sz w:val="26"/>
          <w:szCs w:val="26"/>
          <w:lang w:val="en"/>
        </w:rPr>
        <w:t xml:space="preserve">APPENDIX </w:t>
      </w:r>
      <w:r w:rsidR="00745992">
        <w:rPr>
          <w:rFonts w:ascii="Trebuchet MS" w:hAnsi="Trebuchet MS"/>
          <w:b/>
          <w:bCs/>
          <w:color w:val="E36C0A" w:themeColor="accent6" w:themeShade="BF"/>
          <w:sz w:val="26"/>
          <w:szCs w:val="26"/>
          <w:lang w:val="en"/>
        </w:rPr>
        <w:t>A</w:t>
      </w:r>
    </w:p>
    <w:p w:rsidR="00D33AC6" w:rsidRDefault="00D33AC6" w:rsidP="00D33AC6">
      <w:pPr>
        <w:rPr>
          <w:lang w:val="en"/>
        </w:rPr>
      </w:pPr>
    </w:p>
    <w:p w:rsidR="00D33AC6" w:rsidRPr="0057629C" w:rsidRDefault="00D33AC6" w:rsidP="00D33AC6">
      <w:bookmarkStart w:id="0" w:name="_GoBack"/>
      <w:r>
        <w:rPr>
          <w:noProof/>
          <w:lang w:eastAsia="en-GB"/>
        </w:rPr>
        <w:drawing>
          <wp:inline distT="0" distB="0" distL="0" distR="0" wp14:anchorId="60C10675" wp14:editId="6821B2A8">
            <wp:extent cx="5731510" cy="363728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637280"/>
                    </a:xfrm>
                    <a:prstGeom prst="rect">
                      <a:avLst/>
                    </a:prstGeom>
                    <a:noFill/>
                    <a:ln>
                      <a:noFill/>
                    </a:ln>
                  </pic:spPr>
                </pic:pic>
              </a:graphicData>
            </a:graphic>
          </wp:inline>
        </w:drawing>
      </w:r>
      <w:bookmarkEnd w:id="0"/>
    </w:p>
    <w:p w:rsidR="00D33AC6" w:rsidRDefault="00D33AC6" w:rsidP="00D33AC6">
      <w:pPr>
        <w:rPr>
          <w:lang w:val="en"/>
        </w:rPr>
      </w:pPr>
    </w:p>
    <w:p w:rsidR="00D33AC6" w:rsidRPr="00D5312D" w:rsidRDefault="00D33AC6" w:rsidP="00D33AC6">
      <w:pPr>
        <w:pStyle w:val="NoSpacing"/>
        <w:rPr>
          <w:rFonts w:ascii="Trebuchet MS" w:hAnsi="Trebuchet MS"/>
          <w:color w:val="E36C0A" w:themeColor="accent6" w:themeShade="BF"/>
          <w:sz w:val="24"/>
          <w:szCs w:val="24"/>
        </w:rPr>
      </w:pPr>
    </w:p>
    <w:sectPr w:rsidR="00D33AC6" w:rsidRPr="00D5312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43" w:rsidRDefault="00530E43" w:rsidP="00530E43">
      <w:pPr>
        <w:spacing w:after="0" w:line="240" w:lineRule="auto"/>
      </w:pPr>
      <w:r>
        <w:separator/>
      </w:r>
    </w:p>
  </w:endnote>
  <w:endnote w:type="continuationSeparator" w:id="0">
    <w:p w:rsidR="00530E43" w:rsidRDefault="00530E43"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5E" w:rsidRDefault="00EF685E">
    <w:pPr>
      <w:pStyle w:val="Footer"/>
    </w:pPr>
    <w:r>
      <w:rPr>
        <w:noProof/>
        <w:lang w:eastAsia="en-GB"/>
      </w:rPr>
      <w:drawing>
        <wp:anchor distT="0" distB="0" distL="114300" distR="114300" simplePos="0" relativeHeight="251659264" behindDoc="1" locked="0" layoutInCell="1" allowOverlap="1" wp14:anchorId="0F0CC809" wp14:editId="7862C48D">
          <wp:simplePos x="0" y="0"/>
          <wp:positionH relativeFrom="column">
            <wp:posOffset>4612640</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43" w:rsidRDefault="00530E43" w:rsidP="00530E43">
      <w:pPr>
        <w:spacing w:after="0" w:line="240" w:lineRule="auto"/>
      </w:pPr>
      <w:r>
        <w:separator/>
      </w:r>
    </w:p>
  </w:footnote>
  <w:footnote w:type="continuationSeparator" w:id="0">
    <w:p w:rsidR="00530E43" w:rsidRDefault="00530E43" w:rsidP="0053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43" w:rsidRDefault="00680E5C">
    <w:pPr>
      <w:pStyle w:val="Header"/>
    </w:pPr>
    <w:r>
      <w:rPr>
        <w:noProof/>
        <w:lang w:eastAsia="en-GB"/>
      </w:rPr>
      <w:drawing>
        <wp:anchor distT="0" distB="0" distL="114300" distR="114300" simplePos="0" relativeHeight="251661312" behindDoc="1" locked="0" layoutInCell="1" allowOverlap="1" wp14:anchorId="5A8114F2" wp14:editId="250D6C9F">
          <wp:simplePos x="0" y="0"/>
          <wp:positionH relativeFrom="column">
            <wp:posOffset>-782955</wp:posOffset>
          </wp:positionH>
          <wp:positionV relativeFrom="paragraph">
            <wp:posOffset>-436245</wp:posOffset>
          </wp:positionV>
          <wp:extent cx="7287895" cy="2101215"/>
          <wp:effectExtent l="0" t="0" r="8255" b="0"/>
          <wp:wrapTight wrapText="bothSides">
            <wp:wrapPolygon edited="0">
              <wp:start x="1976" y="979"/>
              <wp:lineTo x="56" y="5092"/>
              <wp:lineTo x="56" y="13904"/>
              <wp:lineTo x="1920" y="17625"/>
              <wp:lineTo x="1976" y="18016"/>
              <wp:lineTo x="2315" y="18016"/>
              <wp:lineTo x="2371" y="17625"/>
              <wp:lineTo x="4178" y="13904"/>
              <wp:lineTo x="21568" y="13904"/>
              <wp:lineTo x="21568" y="12925"/>
              <wp:lineTo x="11236" y="10771"/>
              <wp:lineTo x="11292" y="9987"/>
              <wp:lineTo x="11123" y="9204"/>
              <wp:lineTo x="10502" y="7637"/>
              <wp:lineTo x="21568" y="6071"/>
              <wp:lineTo x="21568" y="4896"/>
              <wp:lineTo x="3896" y="4504"/>
              <wp:lineTo x="2371" y="979"/>
              <wp:lineTo x="1976" y="97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1">
                    <a:extLst>
                      <a:ext uri="{28A0092B-C50C-407E-A947-70E740481C1C}">
                        <a14:useLocalDpi xmlns:a14="http://schemas.microsoft.com/office/drawing/2010/main" val="0"/>
                      </a:ext>
                    </a:extLst>
                  </a:blip>
                  <a:stretch>
                    <a:fillRect/>
                  </a:stretch>
                </pic:blipFill>
                <pic:spPr>
                  <a:xfrm>
                    <a:off x="0" y="0"/>
                    <a:ext cx="7287895" cy="2101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E7C"/>
    <w:multiLevelType w:val="hybridMultilevel"/>
    <w:tmpl w:val="CCC2B98E"/>
    <w:lvl w:ilvl="0" w:tplc="08090011">
      <w:start w:val="1"/>
      <w:numFmt w:val="decimal"/>
      <w:lvlText w:val="%1)"/>
      <w:lvlJc w:val="left"/>
      <w:pPr>
        <w:ind w:left="1080" w:hanging="360"/>
      </w:pPr>
      <w:rPr>
        <w:rFonts w:hint="default"/>
      </w:rPr>
    </w:lvl>
    <w:lvl w:ilvl="1" w:tplc="08090011">
      <w:start w:val="1"/>
      <w:numFmt w:val="decimal"/>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571730"/>
    <w:multiLevelType w:val="hybridMultilevel"/>
    <w:tmpl w:val="36A2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064428"/>
    <w:multiLevelType w:val="hybridMultilevel"/>
    <w:tmpl w:val="DA42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F064F"/>
    <w:multiLevelType w:val="hybridMultilevel"/>
    <w:tmpl w:val="88605058"/>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F90AAF"/>
    <w:multiLevelType w:val="hybridMultilevel"/>
    <w:tmpl w:val="9C88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5E31E1"/>
    <w:multiLevelType w:val="hybridMultilevel"/>
    <w:tmpl w:val="6444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287CBB"/>
    <w:multiLevelType w:val="hybridMultilevel"/>
    <w:tmpl w:val="E2FA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E36035"/>
    <w:multiLevelType w:val="hybridMultilevel"/>
    <w:tmpl w:val="51941E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1C0F16D5"/>
    <w:multiLevelType w:val="hybridMultilevel"/>
    <w:tmpl w:val="314A58A6"/>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D065B6"/>
    <w:multiLevelType w:val="hybridMultilevel"/>
    <w:tmpl w:val="87684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2A00BD"/>
    <w:multiLevelType w:val="hybridMultilevel"/>
    <w:tmpl w:val="E4726CB4"/>
    <w:lvl w:ilvl="0" w:tplc="511C1C7A">
      <w:start w:val="1"/>
      <w:numFmt w:val="decimal"/>
      <w:lvlText w:val="%1."/>
      <w:lvlJc w:val="left"/>
      <w:pPr>
        <w:ind w:left="720" w:hanging="360"/>
      </w:pPr>
      <w:rPr>
        <w:rFonts w:hint="default"/>
        <w:color w:val="E36C0A" w:themeColor="accent6"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DE732E"/>
    <w:multiLevelType w:val="hybridMultilevel"/>
    <w:tmpl w:val="FABA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A21297"/>
    <w:multiLevelType w:val="hybridMultilevel"/>
    <w:tmpl w:val="D82A4CDC"/>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756A79"/>
    <w:multiLevelType w:val="hybridMultilevel"/>
    <w:tmpl w:val="F97E1F56"/>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F0A61"/>
    <w:multiLevelType w:val="hybridMultilevel"/>
    <w:tmpl w:val="C53E87BA"/>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7C4AEC"/>
    <w:multiLevelType w:val="hybridMultilevel"/>
    <w:tmpl w:val="2A32473C"/>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A27181"/>
    <w:multiLevelType w:val="hybridMultilevel"/>
    <w:tmpl w:val="7474FD76"/>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691AB9"/>
    <w:multiLevelType w:val="hybridMultilevel"/>
    <w:tmpl w:val="DA36DEE2"/>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6B51AA"/>
    <w:multiLevelType w:val="hybridMultilevel"/>
    <w:tmpl w:val="4A226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6BE1B2F"/>
    <w:multiLevelType w:val="hybridMultilevel"/>
    <w:tmpl w:val="4432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923F95"/>
    <w:multiLevelType w:val="hybridMultilevel"/>
    <w:tmpl w:val="E314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043BAE"/>
    <w:multiLevelType w:val="hybridMultilevel"/>
    <w:tmpl w:val="80D4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844235"/>
    <w:multiLevelType w:val="hybridMultilevel"/>
    <w:tmpl w:val="80F6D7BE"/>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197DA7"/>
    <w:multiLevelType w:val="hybridMultilevel"/>
    <w:tmpl w:val="67DE2CAC"/>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E7A527F"/>
    <w:multiLevelType w:val="hybridMultilevel"/>
    <w:tmpl w:val="48DC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650417"/>
    <w:multiLevelType w:val="hybridMultilevel"/>
    <w:tmpl w:val="4CDE70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22E7BA2"/>
    <w:multiLevelType w:val="hybridMultilevel"/>
    <w:tmpl w:val="7498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2E07EC"/>
    <w:multiLevelType w:val="hybridMultilevel"/>
    <w:tmpl w:val="035C5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D71548"/>
    <w:multiLevelType w:val="hybridMultilevel"/>
    <w:tmpl w:val="0ABC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D73880"/>
    <w:multiLevelType w:val="hybridMultilevel"/>
    <w:tmpl w:val="3DEC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AE11C0"/>
    <w:multiLevelType w:val="hybridMultilevel"/>
    <w:tmpl w:val="3BF8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8B2A0C"/>
    <w:multiLevelType w:val="hybridMultilevel"/>
    <w:tmpl w:val="7592F34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440EDD"/>
    <w:multiLevelType w:val="hybridMultilevel"/>
    <w:tmpl w:val="EBF239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94C3BC7"/>
    <w:multiLevelType w:val="hybridMultilevel"/>
    <w:tmpl w:val="14A0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32"/>
  </w:num>
  <w:num w:numId="4">
    <w:abstractNumId w:val="19"/>
  </w:num>
  <w:num w:numId="5">
    <w:abstractNumId w:val="23"/>
  </w:num>
  <w:num w:numId="6">
    <w:abstractNumId w:val="0"/>
  </w:num>
  <w:num w:numId="7">
    <w:abstractNumId w:val="4"/>
  </w:num>
  <w:num w:numId="8">
    <w:abstractNumId w:val="24"/>
  </w:num>
  <w:num w:numId="9">
    <w:abstractNumId w:val="26"/>
  </w:num>
  <w:num w:numId="10">
    <w:abstractNumId w:val="11"/>
  </w:num>
  <w:num w:numId="11">
    <w:abstractNumId w:val="2"/>
  </w:num>
  <w:num w:numId="12">
    <w:abstractNumId w:val="28"/>
  </w:num>
  <w:num w:numId="13">
    <w:abstractNumId w:val="14"/>
  </w:num>
  <w:num w:numId="14">
    <w:abstractNumId w:val="34"/>
  </w:num>
  <w:num w:numId="15">
    <w:abstractNumId w:val="17"/>
  </w:num>
  <w:num w:numId="16">
    <w:abstractNumId w:val="1"/>
  </w:num>
  <w:num w:numId="17">
    <w:abstractNumId w:val="5"/>
  </w:num>
  <w:num w:numId="18">
    <w:abstractNumId w:val="31"/>
  </w:num>
  <w:num w:numId="19">
    <w:abstractNumId w:val="6"/>
  </w:num>
  <w:num w:numId="20">
    <w:abstractNumId w:val="12"/>
  </w:num>
  <w:num w:numId="21">
    <w:abstractNumId w:val="15"/>
  </w:num>
  <w:num w:numId="22">
    <w:abstractNumId w:val="27"/>
  </w:num>
  <w:num w:numId="23">
    <w:abstractNumId w:val="21"/>
  </w:num>
  <w:num w:numId="24">
    <w:abstractNumId w:val="22"/>
  </w:num>
  <w:num w:numId="25">
    <w:abstractNumId w:val="30"/>
  </w:num>
  <w:num w:numId="26">
    <w:abstractNumId w:val="8"/>
  </w:num>
  <w:num w:numId="27">
    <w:abstractNumId w:val="20"/>
  </w:num>
  <w:num w:numId="28">
    <w:abstractNumId w:val="13"/>
  </w:num>
  <w:num w:numId="29">
    <w:abstractNumId w:val="18"/>
  </w:num>
  <w:num w:numId="30">
    <w:abstractNumId w:val="3"/>
  </w:num>
  <w:num w:numId="31">
    <w:abstractNumId w:val="25"/>
  </w:num>
  <w:num w:numId="32">
    <w:abstractNumId w:val="10"/>
  </w:num>
  <w:num w:numId="33">
    <w:abstractNumId w:val="9"/>
  </w:num>
  <w:num w:numId="34">
    <w:abstractNumId w:val="3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A6"/>
    <w:rsid w:val="000263C5"/>
    <w:rsid w:val="001F4503"/>
    <w:rsid w:val="003A24AC"/>
    <w:rsid w:val="004933A6"/>
    <w:rsid w:val="00530E43"/>
    <w:rsid w:val="00680E5C"/>
    <w:rsid w:val="00745992"/>
    <w:rsid w:val="00823EA0"/>
    <w:rsid w:val="00AF1435"/>
    <w:rsid w:val="00C87AB0"/>
    <w:rsid w:val="00C92772"/>
    <w:rsid w:val="00D05118"/>
    <w:rsid w:val="00D33AC6"/>
    <w:rsid w:val="00D5312D"/>
    <w:rsid w:val="00E26773"/>
    <w:rsid w:val="00E74EB3"/>
    <w:rsid w:val="00EF685E"/>
    <w:rsid w:val="00FE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styleId="Emphasis">
    <w:name w:val="Emphasis"/>
    <w:basedOn w:val="DefaultParagraphFont"/>
    <w:uiPriority w:val="20"/>
    <w:qFormat/>
    <w:rsid w:val="00D33A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 w:type="character" w:styleId="Emphasis">
    <w:name w:val="Emphasis"/>
    <w:basedOn w:val="DefaultParagraphFont"/>
    <w:uiPriority w:val="20"/>
    <w:qFormat/>
    <w:rsid w:val="00D33A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4CC04C0A</Template>
  <TotalTime>10</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The Salvation Army</cp:lastModifiedBy>
  <cp:revision>4</cp:revision>
  <dcterms:created xsi:type="dcterms:W3CDTF">2020-03-04T09:24:00Z</dcterms:created>
  <dcterms:modified xsi:type="dcterms:W3CDTF">2020-03-06T11:54:00Z</dcterms:modified>
</cp:coreProperties>
</file>